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7A910A4E" w:rsidR="009457D0" w:rsidRPr="00D92835" w:rsidRDefault="009457D0" w:rsidP="00B41352">
      <w:pPr>
        <w:pStyle w:val="Header"/>
        <w:tabs>
          <w:tab w:val="left" w:pos="8190"/>
        </w:tabs>
        <w:rPr>
          <w:rFonts w:cs="Arial"/>
          <w:sz w:val="24"/>
          <w:szCs w:val="24"/>
          <w:lang w:val="de-DE"/>
        </w:rPr>
      </w:pPr>
      <w:bookmarkStart w:id="0" w:name="_Hlk498612625"/>
      <w:r w:rsidRPr="00D92835">
        <w:rPr>
          <w:rFonts w:cs="Arial"/>
          <w:sz w:val="24"/>
          <w:szCs w:val="24"/>
          <w:lang w:val="de-DE"/>
        </w:rPr>
        <w:t xml:space="preserve">3GPP TSG-RAN </w:t>
      </w:r>
      <w:r w:rsidRPr="00D92835">
        <w:rPr>
          <w:rFonts w:cs="Arial"/>
          <w:sz w:val="24"/>
          <w:szCs w:val="24"/>
        </w:rPr>
        <w:t>WG4 Meeting</w:t>
      </w:r>
      <w:r w:rsidR="00A4085F" w:rsidRPr="00D92835">
        <w:rPr>
          <w:rFonts w:cs="Arial"/>
          <w:sz w:val="24"/>
          <w:szCs w:val="24"/>
        </w:rPr>
        <w:t xml:space="preserve"> </w:t>
      </w:r>
      <w:r w:rsidRPr="00D92835">
        <w:rPr>
          <w:rFonts w:cs="Arial"/>
          <w:sz w:val="24"/>
          <w:szCs w:val="24"/>
        </w:rPr>
        <w:t>#9</w:t>
      </w:r>
      <w:r w:rsidR="00807189" w:rsidRPr="00D92835">
        <w:rPr>
          <w:rFonts w:cs="Arial"/>
          <w:sz w:val="24"/>
          <w:szCs w:val="24"/>
        </w:rPr>
        <w:t>9</w:t>
      </w:r>
      <w:r w:rsidR="00E3710E" w:rsidRPr="00D92835">
        <w:rPr>
          <w:rFonts w:cs="Arial"/>
          <w:sz w:val="24"/>
          <w:szCs w:val="24"/>
        </w:rPr>
        <w:t>-</w:t>
      </w:r>
      <w:r w:rsidR="00A214CA" w:rsidRPr="00D92835">
        <w:rPr>
          <w:rFonts w:cs="Arial"/>
          <w:sz w:val="24"/>
          <w:szCs w:val="24"/>
        </w:rPr>
        <w:t>e</w:t>
      </w:r>
      <w:r w:rsidR="00E3710E" w:rsidRPr="00D92835">
        <w:rPr>
          <w:rFonts w:cs="Arial"/>
          <w:sz w:val="24"/>
          <w:szCs w:val="24"/>
          <w:lang w:val="de-DE"/>
        </w:rPr>
        <w:tab/>
      </w:r>
      <w:r w:rsidR="00D92835" w:rsidRPr="00D92835">
        <w:rPr>
          <w:rFonts w:cs="Arial"/>
          <w:sz w:val="24"/>
          <w:szCs w:val="24"/>
          <w:lang w:val="de-DE"/>
        </w:rPr>
        <w:t>R4-2110765</w:t>
      </w:r>
    </w:p>
    <w:p w14:paraId="66DD69FE" w14:textId="7AECA198"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807189">
        <w:rPr>
          <w:rFonts w:cs="Arial"/>
          <w:sz w:val="24"/>
          <w:szCs w:val="24"/>
          <w:lang w:val="de-DE"/>
        </w:rPr>
        <w:t>May 19-27</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091E8845"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E7673D">
        <w:rPr>
          <w:rFonts w:ascii="Arial" w:hAnsi="Arial" w:cs="Arial"/>
          <w:sz w:val="24"/>
        </w:rPr>
        <w:t xml:space="preserve">Extension of </w:t>
      </w:r>
      <w:r w:rsidR="006B6619" w:rsidRPr="006B6619">
        <w:rPr>
          <w:rFonts w:ascii="Arial" w:hAnsi="Arial" w:cs="Arial"/>
          <w:sz w:val="24"/>
        </w:rPr>
        <w:t xml:space="preserve">PDSCH Demodulation Requirements </w:t>
      </w:r>
      <w:r w:rsidR="00B43BF1">
        <w:rPr>
          <w:rFonts w:ascii="Arial" w:hAnsi="Arial" w:cs="Arial"/>
          <w:sz w:val="24"/>
        </w:rPr>
        <w:t>to</w:t>
      </w:r>
      <w:r w:rsidR="006B6619" w:rsidRPr="006B6619">
        <w:rPr>
          <w:rFonts w:ascii="Arial" w:hAnsi="Arial" w:cs="Arial"/>
          <w:sz w:val="24"/>
        </w:rPr>
        <w:t xml:space="preserve"> 47 GHz band</w:t>
      </w:r>
    </w:p>
    <w:p w14:paraId="16F29D66" w14:textId="56188027" w:rsidR="00114431" w:rsidRPr="00B07803" w:rsidRDefault="00114431" w:rsidP="00114431">
      <w:pPr>
        <w:tabs>
          <w:tab w:val="left" w:pos="1985"/>
        </w:tabs>
        <w:ind w:left="1980" w:hanging="1980"/>
        <w:rPr>
          <w:rFonts w:ascii="Arial" w:hAnsi="Arial" w:cs="Arial"/>
          <w:sz w:val="24"/>
          <w:szCs w:val="24"/>
        </w:rPr>
      </w:pPr>
      <w:r w:rsidRPr="00B07803">
        <w:rPr>
          <w:rFonts w:ascii="Arial" w:hAnsi="Arial" w:cs="Arial"/>
          <w:b/>
          <w:sz w:val="24"/>
        </w:rPr>
        <w:t>Agenda item:</w:t>
      </w:r>
      <w:r w:rsidRPr="00B07803">
        <w:rPr>
          <w:rFonts w:ascii="Arial" w:hAnsi="Arial" w:cs="Arial"/>
          <w:sz w:val="24"/>
        </w:rPr>
        <w:tab/>
      </w:r>
      <w:r w:rsidR="009B44C5">
        <w:rPr>
          <w:rFonts w:ascii="Arial" w:hAnsi="Arial" w:cs="Arial"/>
          <w:sz w:val="24"/>
        </w:rPr>
        <w:t>8.2.5.1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44DE8097" w14:textId="50B90B63" w:rsidR="004D3E4A" w:rsidRPr="00A21276" w:rsidRDefault="009B44C5" w:rsidP="001971F3">
      <w:pPr>
        <w:rPr>
          <w:lang w:val="en-GB"/>
        </w:rPr>
      </w:pPr>
      <w:r>
        <w:rPr>
          <w:lang w:val="en-GB"/>
        </w:rPr>
        <w:t>Some agreements were reached d</w:t>
      </w:r>
      <w:r w:rsidR="0039054B" w:rsidRPr="00A21276">
        <w:rPr>
          <w:lang w:val="en-GB"/>
        </w:rPr>
        <w:t xml:space="preserve">uring the last RAN4 </w:t>
      </w:r>
      <w:r w:rsidR="000C4577" w:rsidRPr="00A21276">
        <w:rPr>
          <w:lang w:val="en-GB"/>
        </w:rPr>
        <w:t>m</w:t>
      </w:r>
      <w:r w:rsidR="0039054B" w:rsidRPr="00A21276">
        <w:rPr>
          <w:lang w:val="en-GB"/>
        </w:rPr>
        <w:t>eeting</w:t>
      </w:r>
      <w:r w:rsidR="000C4577" w:rsidRPr="00A21276">
        <w:rPr>
          <w:lang w:val="en-GB"/>
        </w:rPr>
        <w:t xml:space="preserve"> </w:t>
      </w:r>
      <w:r>
        <w:rPr>
          <w:lang w:val="en-GB"/>
        </w:rPr>
        <w:t xml:space="preserve">regarding </w:t>
      </w:r>
      <w:r w:rsidR="000C4577" w:rsidRPr="00A21276">
        <w:rPr>
          <w:lang w:val="en-GB"/>
        </w:rPr>
        <w:t xml:space="preserve">whether the </w:t>
      </w:r>
      <w:r w:rsidR="004D3E4A" w:rsidRPr="00A21276">
        <w:rPr>
          <w:lang w:val="en-GB"/>
        </w:rPr>
        <w:t xml:space="preserve">existing UE demodulation performance requirements </w:t>
      </w:r>
      <w:r w:rsidR="008F53A0" w:rsidRPr="00A21276">
        <w:rPr>
          <w:lang w:val="en-GB"/>
        </w:rPr>
        <w:t>can be extended</w:t>
      </w:r>
      <w:r w:rsidR="004D3E4A" w:rsidRPr="00A21276">
        <w:rPr>
          <w:lang w:val="en-GB"/>
        </w:rPr>
        <w:t xml:space="preserve"> to the 47GHz band</w:t>
      </w:r>
      <w:r w:rsidR="001101D2" w:rsidRPr="00A21276">
        <w:rPr>
          <w:lang w:val="en-GB"/>
        </w:rPr>
        <w:t xml:space="preserve"> according to the WID in [1]</w:t>
      </w:r>
      <w:r w:rsidR="004D3E4A" w:rsidRPr="00A21276">
        <w:rPr>
          <w:lang w:val="en-GB"/>
        </w:rPr>
        <w:t>.</w:t>
      </w:r>
      <w:r w:rsidR="006B4AD5" w:rsidRPr="00A21276">
        <w:rPr>
          <w:lang w:val="en-GB"/>
        </w:rPr>
        <w:t xml:space="preserve"> </w:t>
      </w:r>
    </w:p>
    <w:p w14:paraId="1BB5AFDC" w14:textId="7CC0A292" w:rsidR="004D3E4A" w:rsidRPr="00A21276" w:rsidRDefault="009B44C5" w:rsidP="001971F3">
      <w:pPr>
        <w:rPr>
          <w:lang w:val="en-GB"/>
        </w:rPr>
      </w:pPr>
      <w:r>
        <w:rPr>
          <w:lang w:val="en-GB"/>
        </w:rPr>
        <w:t xml:space="preserve">The WF </w:t>
      </w:r>
      <w:r w:rsidR="00B92788">
        <w:rPr>
          <w:lang w:val="en-GB"/>
        </w:rPr>
        <w:t xml:space="preserve">[2] encourages companies to provide further evaluation results for </w:t>
      </w:r>
      <w:r w:rsidR="00E3183F">
        <w:rPr>
          <w:lang w:val="en-GB"/>
        </w:rPr>
        <w:t>demodulation requirements still to be discussed, so t</w:t>
      </w:r>
      <w:r w:rsidR="004D3E4A" w:rsidRPr="00A21276">
        <w:rPr>
          <w:lang w:val="en-GB"/>
        </w:rPr>
        <w:t xml:space="preserve">his paper presents </w:t>
      </w:r>
      <w:r w:rsidR="00E3183F">
        <w:rPr>
          <w:lang w:val="en-GB"/>
        </w:rPr>
        <w:t xml:space="preserve">some </w:t>
      </w:r>
      <w:r w:rsidR="006B4AD5" w:rsidRPr="00A21276">
        <w:rPr>
          <w:lang w:val="en-GB"/>
        </w:rPr>
        <w:t>s</w:t>
      </w:r>
      <w:r w:rsidR="004D3E4A" w:rsidRPr="00A21276">
        <w:rPr>
          <w:lang w:val="en-GB"/>
        </w:rPr>
        <w:t>imulation results</w:t>
      </w:r>
      <w:r w:rsidR="00821C72" w:rsidRPr="00A21276">
        <w:rPr>
          <w:lang w:val="en-GB"/>
        </w:rPr>
        <w:t xml:space="preserve"> </w:t>
      </w:r>
      <w:r w:rsidR="000F5C7E" w:rsidRPr="00A21276">
        <w:rPr>
          <w:lang w:val="en-GB"/>
        </w:rPr>
        <w:t xml:space="preserve">based on the simulation assumptions in </w:t>
      </w:r>
      <w:r w:rsidR="002F64BD">
        <w:rPr>
          <w:lang w:val="en-GB"/>
        </w:rPr>
        <w:t>the WF</w:t>
      </w:r>
      <w:r w:rsidR="00821C72" w:rsidRPr="00A21276">
        <w:rPr>
          <w:lang w:val="en-GB"/>
        </w:rPr>
        <w:t>.</w:t>
      </w:r>
    </w:p>
    <w:p w14:paraId="16B608E9" w14:textId="2A127BBF" w:rsidR="00F8157B" w:rsidRPr="00F8157B" w:rsidRDefault="00300E6A" w:rsidP="005F45E7">
      <w:pPr>
        <w:pStyle w:val="Heading1"/>
        <w:ind w:left="432"/>
      </w:pPr>
      <w:r>
        <w:t xml:space="preserve">Simulation </w:t>
      </w:r>
      <w:r w:rsidR="00F8157B">
        <w:t xml:space="preserve">Setup and </w:t>
      </w:r>
      <w:r>
        <w:t>R</w:t>
      </w:r>
      <w:r w:rsidR="00ED5E79">
        <w:t>esults</w:t>
      </w:r>
    </w:p>
    <w:p w14:paraId="36DF95D8" w14:textId="48943607" w:rsidR="00906623" w:rsidRDefault="00906623" w:rsidP="00906623">
      <w:pPr>
        <w:pStyle w:val="Heading2"/>
      </w:pPr>
      <w:r>
        <w:t xml:space="preserve">Simulation </w:t>
      </w:r>
      <w:r w:rsidR="00E46C95">
        <w:t xml:space="preserve">Setup </w:t>
      </w:r>
    </w:p>
    <w:p w14:paraId="7CC951D2" w14:textId="2E7BDBBA" w:rsidR="007F3E43" w:rsidRDefault="00F8157B" w:rsidP="005F45E7">
      <w:pPr>
        <w:rPr>
          <w:lang w:val="en-GB"/>
        </w:rPr>
      </w:pPr>
      <w:r>
        <w:rPr>
          <w:lang w:val="en-GB"/>
        </w:rPr>
        <w:t xml:space="preserve">The simulation results listed in this section </w:t>
      </w:r>
      <w:r w:rsidR="007F3E43">
        <w:rPr>
          <w:lang w:val="en-GB"/>
        </w:rPr>
        <w:t>compare demodulation performances for different carrier frequencies</w:t>
      </w:r>
      <w:r w:rsidR="00FD79ED">
        <w:rPr>
          <w:lang w:val="en-GB"/>
        </w:rPr>
        <w:t>,</w:t>
      </w:r>
      <w:r w:rsidR="007F3E43">
        <w:rPr>
          <w:lang w:val="en-GB"/>
        </w:rPr>
        <w:t xml:space="preserve"> to </w:t>
      </w:r>
      <w:r w:rsidR="00FD79ED">
        <w:rPr>
          <w:lang w:val="en-GB"/>
        </w:rPr>
        <w:t>inform the</w:t>
      </w:r>
      <w:r w:rsidR="00E67E9A">
        <w:rPr>
          <w:lang w:val="en-GB"/>
        </w:rPr>
        <w:t xml:space="preserve"> ongoing</w:t>
      </w:r>
      <w:r w:rsidR="00FD79ED">
        <w:rPr>
          <w:lang w:val="en-GB"/>
        </w:rPr>
        <w:t xml:space="preserve"> discussion in </w:t>
      </w:r>
      <w:r w:rsidR="00E67E9A">
        <w:rPr>
          <w:lang w:val="en-GB"/>
        </w:rPr>
        <w:t xml:space="preserve">RAN4 </w:t>
      </w:r>
      <w:r w:rsidR="00FD79ED">
        <w:rPr>
          <w:lang w:val="en-GB"/>
        </w:rPr>
        <w:t xml:space="preserve">on </w:t>
      </w:r>
      <w:r w:rsidR="007F3E43">
        <w:rPr>
          <w:lang w:val="en-GB"/>
        </w:rPr>
        <w:t xml:space="preserve">whether the </w:t>
      </w:r>
      <w:r w:rsidR="003519C4">
        <w:rPr>
          <w:lang w:val="en-GB"/>
        </w:rPr>
        <w:t xml:space="preserve">limit of applicability of the </w:t>
      </w:r>
      <w:r w:rsidR="007F3E43">
        <w:rPr>
          <w:lang w:val="en-GB"/>
        </w:rPr>
        <w:t xml:space="preserve">current </w:t>
      </w:r>
      <w:r w:rsidR="003519C4">
        <w:rPr>
          <w:lang w:val="en-GB"/>
        </w:rPr>
        <w:t xml:space="preserve">UE demodulation requirements for FR2 (40GHz) can be extended to </w:t>
      </w:r>
      <w:r w:rsidR="0091422C">
        <w:rPr>
          <w:lang w:val="en-GB"/>
        </w:rPr>
        <w:t>48.2GHz,</w:t>
      </w:r>
      <w:r w:rsidR="00FD79ED">
        <w:rPr>
          <w:lang w:val="en-GB"/>
        </w:rPr>
        <w:t xml:space="preserve"> with the goal </w:t>
      </w:r>
      <w:r w:rsidR="0091422C">
        <w:rPr>
          <w:lang w:val="en-GB"/>
        </w:rPr>
        <w:t xml:space="preserve">to </w:t>
      </w:r>
      <w:r w:rsidR="003519C4">
        <w:rPr>
          <w:lang w:val="en-GB"/>
        </w:rPr>
        <w:t xml:space="preserve">include the </w:t>
      </w:r>
      <w:r w:rsidR="0091422C">
        <w:rPr>
          <w:lang w:val="en-GB"/>
        </w:rPr>
        <w:t>47 GHz band (n262).</w:t>
      </w:r>
    </w:p>
    <w:p w14:paraId="3B209E79" w14:textId="78E99816" w:rsidR="006F66EE" w:rsidRDefault="0091422C" w:rsidP="005F45E7">
      <w:pPr>
        <w:rPr>
          <w:lang w:val="en-GB"/>
        </w:rPr>
      </w:pPr>
      <w:r>
        <w:rPr>
          <w:lang w:val="en-GB"/>
        </w:rPr>
        <w:t xml:space="preserve">The </w:t>
      </w:r>
      <w:r w:rsidR="001B370C">
        <w:rPr>
          <w:lang w:val="en-GB"/>
        </w:rPr>
        <w:t xml:space="preserve">simulation assumptions and the tests </w:t>
      </w:r>
      <w:r w:rsidR="00536B04">
        <w:rPr>
          <w:lang w:val="en-GB"/>
        </w:rPr>
        <w:t xml:space="preserve">presented here are in line </w:t>
      </w:r>
      <w:r w:rsidR="00FD79ED">
        <w:rPr>
          <w:lang w:val="en-GB"/>
        </w:rPr>
        <w:t xml:space="preserve">with </w:t>
      </w:r>
      <w:r w:rsidR="001B370C">
        <w:rPr>
          <w:lang w:val="en-GB"/>
        </w:rPr>
        <w:t xml:space="preserve">the agreements in </w:t>
      </w:r>
      <w:r w:rsidR="00FD79ED">
        <w:rPr>
          <w:lang w:val="en-GB"/>
        </w:rPr>
        <w:t>the WF</w:t>
      </w:r>
      <w:r w:rsidR="00096943">
        <w:rPr>
          <w:lang w:val="en-GB"/>
        </w:rPr>
        <w:t xml:space="preserve"> </w:t>
      </w:r>
      <w:r w:rsidR="001B370C">
        <w:rPr>
          <w:lang w:val="en-GB"/>
        </w:rPr>
        <w:t xml:space="preserve">[1], and </w:t>
      </w:r>
      <w:r w:rsidR="003E414F">
        <w:rPr>
          <w:lang w:val="en-GB"/>
        </w:rPr>
        <w:t xml:space="preserve">the </w:t>
      </w:r>
      <w:r w:rsidR="001B370C">
        <w:rPr>
          <w:lang w:val="en-GB"/>
        </w:rPr>
        <w:t>performance</w:t>
      </w:r>
      <w:r w:rsidR="003E414F">
        <w:rPr>
          <w:lang w:val="en-GB"/>
        </w:rPr>
        <w:t xml:space="preserve"> is compared between </w:t>
      </w:r>
      <w:r w:rsidR="00FD79ED">
        <w:rPr>
          <w:lang w:val="en-GB"/>
        </w:rPr>
        <w:t>c</w:t>
      </w:r>
      <w:r w:rsidR="00536B04">
        <w:rPr>
          <w:lang w:val="en-GB"/>
        </w:rPr>
        <w:t xml:space="preserve">arrier </w:t>
      </w:r>
      <w:r w:rsidR="00FD79ED">
        <w:rPr>
          <w:lang w:val="en-GB"/>
        </w:rPr>
        <w:t>f</w:t>
      </w:r>
      <w:r w:rsidR="00536B04">
        <w:rPr>
          <w:lang w:val="en-GB"/>
        </w:rPr>
        <w:t xml:space="preserve">requency </w:t>
      </w:r>
      <w:r w:rsidR="00906623">
        <w:rPr>
          <w:lang w:val="en-GB"/>
        </w:rPr>
        <w:t xml:space="preserve">29GHz, </w:t>
      </w:r>
      <w:r w:rsidR="001B370C">
        <w:rPr>
          <w:lang w:val="en-GB"/>
        </w:rPr>
        <w:t>39GHz and 48GHz.</w:t>
      </w:r>
      <w:r w:rsidR="006C238C">
        <w:rPr>
          <w:lang w:val="en-GB"/>
        </w:rPr>
        <w:t xml:space="preserve"> </w:t>
      </w:r>
    </w:p>
    <w:p w14:paraId="347C7343" w14:textId="6A34B83E" w:rsidR="00E46C95" w:rsidRDefault="00E46C95" w:rsidP="00E46C95">
      <w:pPr>
        <w:pStyle w:val="Heading2"/>
      </w:pPr>
      <w:r>
        <w:t>Background</w:t>
      </w:r>
    </w:p>
    <w:p w14:paraId="4BB1E420" w14:textId="33CC05EB" w:rsidR="00E46C95" w:rsidRDefault="00E46C95" w:rsidP="00E46C95">
      <w:pPr>
        <w:rPr>
          <w:lang w:val="en-GB"/>
        </w:rPr>
      </w:pPr>
      <w:r>
        <w:rPr>
          <w:lang w:val="en-GB"/>
        </w:rPr>
        <w:t>In our previous submission [3] we presented results that the requirement for UE demodulation requirements for FR2 can be extended at least for 64QAM Rank 1 and Rank 2</w:t>
      </w:r>
      <w:r w:rsidR="00AD380C">
        <w:rPr>
          <w:lang w:val="en-GB"/>
        </w:rPr>
        <w:t>, using UE implementation Phase Noise Model.</w:t>
      </w:r>
    </w:p>
    <w:p w14:paraId="2BE1AE6C" w14:textId="51FF5BD5" w:rsidR="002564E7" w:rsidRDefault="002564E7" w:rsidP="00E46C95">
      <w:pPr>
        <w:rPr>
          <w:lang w:val="en-GB"/>
        </w:rPr>
      </w:pPr>
      <w:r>
        <w:rPr>
          <w:lang w:val="en-GB"/>
        </w:rPr>
        <w:t>During the discussion</w:t>
      </w:r>
      <w:r w:rsidR="00AD380C">
        <w:rPr>
          <w:lang w:val="en-GB"/>
        </w:rPr>
        <w:t xml:space="preserve"> in the past RAN4 meeting</w:t>
      </w:r>
      <w:r>
        <w:rPr>
          <w:lang w:val="en-GB"/>
        </w:rPr>
        <w:t xml:space="preserve">, simulation results based on UE Phase Noise model </w:t>
      </w:r>
      <w:r w:rsidRPr="002564E7">
        <w:rPr>
          <w:lang w:val="en-GB"/>
        </w:rPr>
        <w:t>from TR 38.803</w:t>
      </w:r>
      <w:r>
        <w:rPr>
          <w:lang w:val="en-GB"/>
        </w:rPr>
        <w:t xml:space="preserve">, </w:t>
      </w:r>
      <w:r w:rsidRPr="002564E7">
        <w:rPr>
          <w:lang w:val="en-GB"/>
        </w:rPr>
        <w:t>Example 2</w:t>
      </w:r>
      <w:r>
        <w:rPr>
          <w:lang w:val="en-GB"/>
        </w:rPr>
        <w:t xml:space="preserve">, were used to </w:t>
      </w:r>
      <w:r w:rsidR="00AD380C">
        <w:rPr>
          <w:lang w:val="en-GB"/>
        </w:rPr>
        <w:t>propose an option to relax the requirement including a 1dB margin for the new n262 band.</w:t>
      </w:r>
    </w:p>
    <w:p w14:paraId="4C72DBDC" w14:textId="13515DB0" w:rsidR="00AD380C" w:rsidRDefault="00AD380C" w:rsidP="00E46C95">
      <w:pPr>
        <w:rPr>
          <w:lang w:val="en-GB"/>
        </w:rPr>
      </w:pPr>
      <w:r>
        <w:rPr>
          <w:lang w:val="en-GB"/>
        </w:rPr>
        <w:t xml:space="preserve">To provide our view on this </w:t>
      </w:r>
      <w:r w:rsidR="00A26CAE">
        <w:rPr>
          <w:lang w:val="en-GB"/>
        </w:rPr>
        <w:t xml:space="preserve">option, we show here below a set of comparison obtained using </w:t>
      </w:r>
      <w:r w:rsidR="006132E2">
        <w:rPr>
          <w:lang w:val="en-GB"/>
        </w:rPr>
        <w:t xml:space="preserve">the UE Phase Noise model </w:t>
      </w:r>
      <w:r w:rsidR="006132E2" w:rsidRPr="002564E7">
        <w:rPr>
          <w:lang w:val="en-GB"/>
        </w:rPr>
        <w:t>from TR 38.803</w:t>
      </w:r>
      <w:r w:rsidR="006132E2">
        <w:rPr>
          <w:lang w:val="en-GB"/>
        </w:rPr>
        <w:t xml:space="preserve">, </w:t>
      </w:r>
      <w:r w:rsidR="006132E2" w:rsidRPr="002564E7">
        <w:rPr>
          <w:lang w:val="en-GB"/>
        </w:rPr>
        <w:t>Example 2</w:t>
      </w:r>
      <w:r w:rsidR="006132E2">
        <w:rPr>
          <w:lang w:val="en-GB"/>
        </w:rPr>
        <w:t>.</w:t>
      </w:r>
    </w:p>
    <w:p w14:paraId="3383E269" w14:textId="659195D5" w:rsidR="00253C87" w:rsidRDefault="00253C87" w:rsidP="00E46C95">
      <w:pPr>
        <w:rPr>
          <w:lang w:val="en-GB"/>
        </w:rPr>
      </w:pPr>
    </w:p>
    <w:p w14:paraId="1D2DF55B" w14:textId="072A69E5" w:rsidR="00253C87" w:rsidRDefault="00253C87" w:rsidP="00E46C95">
      <w:pPr>
        <w:rPr>
          <w:lang w:val="en-GB"/>
        </w:rPr>
      </w:pPr>
    </w:p>
    <w:p w14:paraId="012D34C3" w14:textId="3E4DC3A7" w:rsidR="00253C87" w:rsidRDefault="00253C87" w:rsidP="00E46C95">
      <w:pPr>
        <w:rPr>
          <w:lang w:val="en-GB"/>
        </w:rPr>
      </w:pPr>
    </w:p>
    <w:p w14:paraId="4857BAF4" w14:textId="68AC0D69" w:rsidR="00253C87" w:rsidRDefault="00253C87" w:rsidP="00E46C95">
      <w:pPr>
        <w:rPr>
          <w:lang w:val="en-GB"/>
        </w:rPr>
      </w:pPr>
    </w:p>
    <w:p w14:paraId="2B8B6F21" w14:textId="77777777" w:rsidR="00253C87" w:rsidRDefault="00253C87" w:rsidP="00E46C95">
      <w:pPr>
        <w:rPr>
          <w:lang w:val="en-GB"/>
        </w:rPr>
      </w:pPr>
    </w:p>
    <w:p w14:paraId="0809AAB5" w14:textId="216B8B14" w:rsidR="006132E2" w:rsidRDefault="00344C9E" w:rsidP="006132E2">
      <w:pPr>
        <w:pStyle w:val="Caption"/>
      </w:pPr>
      <w:r>
        <w:lastRenderedPageBreak/>
        <w:t xml:space="preserve">Table 1: </w:t>
      </w:r>
      <w:r w:rsidR="006132E2" w:rsidRPr="006132E2">
        <w:rPr>
          <w:b w:val="0"/>
          <w:bCs/>
          <w:i/>
          <w:iCs/>
        </w:rPr>
        <w:t>64QAM, Rank 1 throughput comparison for different Fc, UE Phase Noise model from TR 38.803, Example 2</w:t>
      </w:r>
    </w:p>
    <w:tbl>
      <w:tblPr>
        <w:tblStyle w:val="TableGrid"/>
        <w:tblW w:w="0" w:type="auto"/>
        <w:tblLook w:val="04A0" w:firstRow="1" w:lastRow="0" w:firstColumn="1" w:lastColumn="0" w:noHBand="0" w:noVBand="1"/>
      </w:tblPr>
      <w:tblGrid>
        <w:gridCol w:w="965"/>
        <w:gridCol w:w="1390"/>
        <w:gridCol w:w="2050"/>
        <w:gridCol w:w="1710"/>
        <w:gridCol w:w="3506"/>
      </w:tblGrid>
      <w:tr w:rsidR="005E1DE9" w:rsidRPr="00253C87" w14:paraId="141FA0E3" w14:textId="77777777" w:rsidTr="005E1DE9">
        <w:trPr>
          <w:trHeight w:val="300"/>
        </w:trPr>
        <w:tc>
          <w:tcPr>
            <w:tcW w:w="0" w:type="auto"/>
          </w:tcPr>
          <w:p w14:paraId="576A1124" w14:textId="77777777" w:rsidR="006E2B35" w:rsidRDefault="006E2B35" w:rsidP="00FE049D">
            <w:pPr>
              <w:keepNext/>
            </w:pPr>
            <w:r>
              <w:rPr>
                <w:b/>
                <w:bCs/>
              </w:rPr>
              <w:t>Test Number</w:t>
            </w:r>
          </w:p>
        </w:tc>
        <w:tc>
          <w:tcPr>
            <w:tcW w:w="1390" w:type="dxa"/>
          </w:tcPr>
          <w:p w14:paraId="1B20640D" w14:textId="77777777" w:rsidR="006E2B35" w:rsidRDefault="006E2B35" w:rsidP="00FE049D">
            <w:pPr>
              <w:keepNext/>
            </w:pPr>
            <w:r>
              <w:rPr>
                <w:b/>
                <w:bCs/>
              </w:rPr>
              <w:t>Table</w:t>
            </w:r>
          </w:p>
        </w:tc>
        <w:tc>
          <w:tcPr>
            <w:tcW w:w="2050" w:type="dxa"/>
            <w:noWrap/>
            <w:hideMark/>
          </w:tcPr>
          <w:p w14:paraId="44AB159F" w14:textId="77777777" w:rsidR="006E2B35" w:rsidRPr="00253C87" w:rsidRDefault="006E2B35" w:rsidP="00FE049D">
            <w:pPr>
              <w:keepNext/>
            </w:pPr>
            <w:r>
              <w:t>Test</w:t>
            </w:r>
          </w:p>
        </w:tc>
        <w:tc>
          <w:tcPr>
            <w:tcW w:w="1710" w:type="dxa"/>
            <w:noWrap/>
            <w:hideMark/>
          </w:tcPr>
          <w:p w14:paraId="726958DD" w14:textId="77777777" w:rsidR="006E2B35" w:rsidRPr="00253C87" w:rsidRDefault="006E2B35" w:rsidP="00FE049D">
            <w:pPr>
              <w:keepNext/>
            </w:pPr>
            <w:r>
              <w:t xml:space="preserve">Carrier Frequency </w:t>
            </w:r>
          </w:p>
        </w:tc>
        <w:tc>
          <w:tcPr>
            <w:tcW w:w="3506" w:type="dxa"/>
            <w:noWrap/>
            <w:hideMark/>
          </w:tcPr>
          <w:p w14:paraId="4E8309E6" w14:textId="0BA36010" w:rsidR="006E2B35" w:rsidRPr="00253C87" w:rsidRDefault="006E2B35" w:rsidP="00FE049D">
            <w:pPr>
              <w:keepNext/>
            </w:pPr>
            <w:r>
              <w:t xml:space="preserve">Alignment SNR </w:t>
            </w:r>
            <w:r w:rsidR="005E1DE9">
              <w:br/>
            </w:r>
            <w:r>
              <w:t>(@</w:t>
            </w:r>
            <w:r w:rsidRPr="00253C87">
              <w:t>70%</w:t>
            </w:r>
            <w:r>
              <w:t xml:space="preserve"> Peak Throughput)</w:t>
            </w:r>
          </w:p>
        </w:tc>
      </w:tr>
      <w:tr w:rsidR="005E1DE9" w:rsidRPr="00253C87" w14:paraId="3AECDDBC" w14:textId="77777777" w:rsidTr="005E1DE9">
        <w:trPr>
          <w:trHeight w:val="300"/>
        </w:trPr>
        <w:tc>
          <w:tcPr>
            <w:tcW w:w="0" w:type="auto"/>
          </w:tcPr>
          <w:p w14:paraId="1C6BE043" w14:textId="77777777" w:rsidR="005E1DE9" w:rsidRPr="00253C87" w:rsidRDefault="005E1DE9" w:rsidP="005E1DE9">
            <w:pPr>
              <w:keepNext/>
            </w:pPr>
            <w:r w:rsidRPr="00FA6138">
              <w:t>Test 1-3</w:t>
            </w:r>
          </w:p>
        </w:tc>
        <w:tc>
          <w:tcPr>
            <w:tcW w:w="1390" w:type="dxa"/>
          </w:tcPr>
          <w:p w14:paraId="71871BDD" w14:textId="77777777" w:rsidR="005E1DE9" w:rsidRPr="00253C87" w:rsidRDefault="005E1DE9" w:rsidP="005E1DE9">
            <w:pPr>
              <w:keepNext/>
            </w:pPr>
            <w:r w:rsidRPr="00FA6138">
              <w:t>7.2.2.2.1-3</w:t>
            </w:r>
          </w:p>
        </w:tc>
        <w:tc>
          <w:tcPr>
            <w:tcW w:w="2050" w:type="dxa"/>
            <w:noWrap/>
            <w:hideMark/>
          </w:tcPr>
          <w:p w14:paraId="6744EFF5" w14:textId="610B64CD" w:rsidR="005E1DE9" w:rsidRPr="00253C87" w:rsidRDefault="005E1DE9" w:rsidP="005E1DE9">
            <w:pPr>
              <w:keepNext/>
            </w:pPr>
            <w:r w:rsidRPr="00253C87">
              <w:t>64QAM</w:t>
            </w:r>
            <w:r>
              <w:t xml:space="preserve"> (MCS 1</w:t>
            </w:r>
            <w:r>
              <w:t>8</w:t>
            </w:r>
            <w:r>
              <w:t>)</w:t>
            </w:r>
            <w:r w:rsidRPr="00253C87">
              <w:t xml:space="preserve">, Rank </w:t>
            </w:r>
            <w:r>
              <w:t>1</w:t>
            </w:r>
          </w:p>
        </w:tc>
        <w:tc>
          <w:tcPr>
            <w:tcW w:w="1710" w:type="dxa"/>
            <w:noWrap/>
            <w:hideMark/>
          </w:tcPr>
          <w:p w14:paraId="5AB681D0" w14:textId="77777777" w:rsidR="005E1DE9" w:rsidRPr="00253C87" w:rsidRDefault="005E1DE9" w:rsidP="005E1DE9">
            <w:pPr>
              <w:keepNext/>
            </w:pPr>
            <w:r w:rsidRPr="00253C87">
              <w:t>29GHz</w:t>
            </w:r>
          </w:p>
        </w:tc>
        <w:tc>
          <w:tcPr>
            <w:tcW w:w="3506" w:type="dxa"/>
            <w:noWrap/>
            <w:hideMark/>
          </w:tcPr>
          <w:p w14:paraId="269EF36A" w14:textId="4C640707" w:rsidR="005E1DE9" w:rsidRPr="00253C87" w:rsidRDefault="005E1DE9" w:rsidP="005E1DE9">
            <w:pPr>
              <w:keepNext/>
            </w:pPr>
            <w:r w:rsidRPr="00253C87">
              <w:t>9.</w:t>
            </w:r>
            <w:r>
              <w:t>80</w:t>
            </w:r>
            <w:r>
              <w:t xml:space="preserve"> dB</w:t>
            </w:r>
          </w:p>
        </w:tc>
      </w:tr>
      <w:tr w:rsidR="005E1DE9" w:rsidRPr="00253C87" w14:paraId="4E3CDE66" w14:textId="77777777" w:rsidTr="005E1DE9">
        <w:trPr>
          <w:trHeight w:val="300"/>
        </w:trPr>
        <w:tc>
          <w:tcPr>
            <w:tcW w:w="0" w:type="auto"/>
          </w:tcPr>
          <w:p w14:paraId="2C033FED" w14:textId="77777777" w:rsidR="005E1DE9" w:rsidRPr="00253C87" w:rsidRDefault="005E1DE9" w:rsidP="005E1DE9">
            <w:pPr>
              <w:keepNext/>
            </w:pPr>
            <w:r>
              <w:t>“</w:t>
            </w:r>
          </w:p>
        </w:tc>
        <w:tc>
          <w:tcPr>
            <w:tcW w:w="1390" w:type="dxa"/>
          </w:tcPr>
          <w:p w14:paraId="13B83DA5" w14:textId="77777777" w:rsidR="005E1DE9" w:rsidRPr="00253C87" w:rsidRDefault="005E1DE9" w:rsidP="005E1DE9">
            <w:pPr>
              <w:keepNext/>
            </w:pPr>
            <w:r>
              <w:t>“</w:t>
            </w:r>
          </w:p>
        </w:tc>
        <w:tc>
          <w:tcPr>
            <w:tcW w:w="2050" w:type="dxa"/>
            <w:noWrap/>
            <w:hideMark/>
          </w:tcPr>
          <w:p w14:paraId="1E218E8D" w14:textId="1018E8AF" w:rsidR="005E1DE9" w:rsidRPr="00253C87" w:rsidRDefault="005E1DE9" w:rsidP="005E1DE9">
            <w:pPr>
              <w:keepNext/>
            </w:pPr>
            <w:r w:rsidRPr="00253C87">
              <w:t>64QAM</w:t>
            </w:r>
            <w:r>
              <w:t xml:space="preserve"> (MCS 1</w:t>
            </w:r>
            <w:r>
              <w:t>8</w:t>
            </w:r>
            <w:r>
              <w:t>)</w:t>
            </w:r>
            <w:r w:rsidRPr="00253C87">
              <w:t xml:space="preserve">, Rank </w:t>
            </w:r>
            <w:r>
              <w:t>1</w:t>
            </w:r>
          </w:p>
        </w:tc>
        <w:tc>
          <w:tcPr>
            <w:tcW w:w="1710" w:type="dxa"/>
            <w:noWrap/>
            <w:hideMark/>
          </w:tcPr>
          <w:p w14:paraId="08668620" w14:textId="77777777" w:rsidR="005E1DE9" w:rsidRPr="00253C87" w:rsidRDefault="005E1DE9" w:rsidP="005E1DE9">
            <w:pPr>
              <w:keepNext/>
            </w:pPr>
            <w:r w:rsidRPr="00253C87">
              <w:t>39GHz</w:t>
            </w:r>
          </w:p>
        </w:tc>
        <w:tc>
          <w:tcPr>
            <w:tcW w:w="3506" w:type="dxa"/>
            <w:noWrap/>
            <w:hideMark/>
          </w:tcPr>
          <w:p w14:paraId="6034375D" w14:textId="4999AC24" w:rsidR="005E1DE9" w:rsidRPr="00253C87" w:rsidRDefault="005E1DE9" w:rsidP="005E1DE9">
            <w:pPr>
              <w:keepNext/>
            </w:pPr>
            <w:r w:rsidRPr="00253C87">
              <w:t>9.</w:t>
            </w:r>
            <w:r>
              <w:t>92</w:t>
            </w:r>
            <w:r>
              <w:t xml:space="preserve"> dB</w:t>
            </w:r>
          </w:p>
        </w:tc>
      </w:tr>
      <w:tr w:rsidR="005E1DE9" w:rsidRPr="00253C87" w14:paraId="3A867101" w14:textId="77777777" w:rsidTr="005E1DE9">
        <w:trPr>
          <w:trHeight w:val="300"/>
        </w:trPr>
        <w:tc>
          <w:tcPr>
            <w:tcW w:w="0" w:type="auto"/>
          </w:tcPr>
          <w:p w14:paraId="102CD350" w14:textId="4299EC1B" w:rsidR="005E1DE9" w:rsidRPr="00253C87" w:rsidRDefault="005E1DE9" w:rsidP="005E1DE9">
            <w:pPr>
              <w:keepNext/>
            </w:pPr>
            <w:r>
              <w:t>“</w:t>
            </w:r>
          </w:p>
        </w:tc>
        <w:tc>
          <w:tcPr>
            <w:tcW w:w="1390" w:type="dxa"/>
          </w:tcPr>
          <w:p w14:paraId="22B358E4" w14:textId="71C24CFA" w:rsidR="005E1DE9" w:rsidRPr="00253C87" w:rsidRDefault="005E1DE9" w:rsidP="005E1DE9">
            <w:pPr>
              <w:keepNext/>
            </w:pPr>
            <w:r>
              <w:t>“</w:t>
            </w:r>
          </w:p>
        </w:tc>
        <w:tc>
          <w:tcPr>
            <w:tcW w:w="2050" w:type="dxa"/>
            <w:noWrap/>
            <w:hideMark/>
          </w:tcPr>
          <w:p w14:paraId="5565D87A" w14:textId="195C186C" w:rsidR="005E1DE9" w:rsidRPr="00253C87" w:rsidRDefault="005E1DE9" w:rsidP="005E1DE9">
            <w:pPr>
              <w:keepNext/>
            </w:pPr>
            <w:r w:rsidRPr="00253C87">
              <w:t>64QAM</w:t>
            </w:r>
            <w:r>
              <w:t xml:space="preserve"> (MCS 1</w:t>
            </w:r>
            <w:r>
              <w:t>8</w:t>
            </w:r>
            <w:r>
              <w:t>)</w:t>
            </w:r>
            <w:r w:rsidRPr="00253C87">
              <w:t xml:space="preserve">, Rank </w:t>
            </w:r>
            <w:r>
              <w:t>1</w:t>
            </w:r>
          </w:p>
        </w:tc>
        <w:tc>
          <w:tcPr>
            <w:tcW w:w="1710" w:type="dxa"/>
            <w:noWrap/>
            <w:hideMark/>
          </w:tcPr>
          <w:p w14:paraId="3F2E9C42" w14:textId="77777777" w:rsidR="005E1DE9" w:rsidRPr="00253C87" w:rsidRDefault="005E1DE9" w:rsidP="005E1DE9">
            <w:pPr>
              <w:keepNext/>
            </w:pPr>
            <w:r w:rsidRPr="00253C87">
              <w:t>48GHz</w:t>
            </w:r>
          </w:p>
        </w:tc>
        <w:tc>
          <w:tcPr>
            <w:tcW w:w="3506" w:type="dxa"/>
            <w:noWrap/>
            <w:hideMark/>
          </w:tcPr>
          <w:p w14:paraId="7A2D64F1" w14:textId="009F1EA2" w:rsidR="005E1DE9" w:rsidRPr="00253C87" w:rsidRDefault="005E1DE9" w:rsidP="005E1DE9">
            <w:pPr>
              <w:keepNext/>
            </w:pPr>
            <w:r>
              <w:t>10.12</w:t>
            </w:r>
            <w:r>
              <w:t xml:space="preserve"> dB</w:t>
            </w:r>
          </w:p>
        </w:tc>
      </w:tr>
    </w:tbl>
    <w:p w14:paraId="5956F8E2" w14:textId="5A9A4FEE" w:rsidR="006132E2" w:rsidRDefault="006132E2" w:rsidP="006132E2">
      <w:pPr>
        <w:keepNext/>
      </w:pPr>
    </w:p>
    <w:p w14:paraId="7C765B6F" w14:textId="7AD2D50D" w:rsidR="00642EF8" w:rsidRDefault="00344C9E" w:rsidP="006132E2">
      <w:pPr>
        <w:pStyle w:val="Caption"/>
        <w:rPr>
          <w:lang w:val="en-GB"/>
        </w:rPr>
      </w:pPr>
      <w:r>
        <w:t xml:space="preserve">Table </w:t>
      </w:r>
      <w:r w:rsidR="00D92835">
        <w:fldChar w:fldCharType="begin"/>
      </w:r>
      <w:r w:rsidR="00D92835">
        <w:instrText xml:space="preserve"> SEQ Figure \* ARABIC</w:instrText>
      </w:r>
      <w:r w:rsidR="00D92835">
        <w:instrText xml:space="preserve"> </w:instrText>
      </w:r>
      <w:r w:rsidR="00D92835">
        <w:fldChar w:fldCharType="separate"/>
      </w:r>
      <w:r w:rsidR="006132E2">
        <w:rPr>
          <w:noProof/>
        </w:rPr>
        <w:t>2</w:t>
      </w:r>
      <w:r w:rsidR="00D92835">
        <w:rPr>
          <w:noProof/>
        </w:rPr>
        <w:fldChar w:fldCharType="end"/>
      </w:r>
      <w:r w:rsidR="006132E2" w:rsidRPr="001B4242">
        <w:rPr>
          <w:b w:val="0"/>
          <w:bCs/>
          <w:i/>
          <w:iCs/>
        </w:rPr>
        <w:t>:  64QAM, Rank 1 throughput comparison for different Fc, UE Phase Noise model from TR 38.803, Example 2</w:t>
      </w:r>
    </w:p>
    <w:tbl>
      <w:tblPr>
        <w:tblStyle w:val="TableGrid"/>
        <w:tblW w:w="5000" w:type="pct"/>
        <w:tblLayout w:type="fixed"/>
        <w:tblLook w:val="04A0" w:firstRow="1" w:lastRow="0" w:firstColumn="1" w:lastColumn="0" w:noHBand="0" w:noVBand="1"/>
      </w:tblPr>
      <w:tblGrid>
        <w:gridCol w:w="965"/>
        <w:gridCol w:w="1370"/>
        <w:gridCol w:w="2069"/>
        <w:gridCol w:w="1711"/>
        <w:gridCol w:w="3506"/>
      </w:tblGrid>
      <w:tr w:rsidR="006E2B35" w:rsidRPr="00253C87" w14:paraId="010B5F86" w14:textId="77777777" w:rsidTr="005E1DE9">
        <w:trPr>
          <w:trHeight w:val="300"/>
        </w:trPr>
        <w:tc>
          <w:tcPr>
            <w:tcW w:w="502" w:type="pct"/>
          </w:tcPr>
          <w:p w14:paraId="426C2DDD" w14:textId="447CFCD5" w:rsidR="006E2B35" w:rsidRDefault="006E2B35" w:rsidP="006E2B35">
            <w:pPr>
              <w:keepNext/>
            </w:pPr>
            <w:r>
              <w:rPr>
                <w:b/>
                <w:bCs/>
              </w:rPr>
              <w:t>Test Number</w:t>
            </w:r>
          </w:p>
        </w:tc>
        <w:tc>
          <w:tcPr>
            <w:tcW w:w="712" w:type="pct"/>
          </w:tcPr>
          <w:p w14:paraId="4B2850D3" w14:textId="09FC5E69" w:rsidR="006E2B35" w:rsidRDefault="006E2B35" w:rsidP="006E2B35">
            <w:pPr>
              <w:keepNext/>
            </w:pPr>
            <w:r>
              <w:rPr>
                <w:b/>
                <w:bCs/>
              </w:rPr>
              <w:t>Table</w:t>
            </w:r>
          </w:p>
        </w:tc>
        <w:tc>
          <w:tcPr>
            <w:tcW w:w="1075" w:type="pct"/>
            <w:noWrap/>
            <w:hideMark/>
          </w:tcPr>
          <w:p w14:paraId="69D2BF6D" w14:textId="323497BC" w:rsidR="006E2B35" w:rsidRPr="00253C87" w:rsidRDefault="006E2B35" w:rsidP="006E2B35">
            <w:pPr>
              <w:keepNext/>
            </w:pPr>
            <w:r>
              <w:t>Test</w:t>
            </w:r>
          </w:p>
        </w:tc>
        <w:tc>
          <w:tcPr>
            <w:tcW w:w="889" w:type="pct"/>
            <w:noWrap/>
            <w:hideMark/>
          </w:tcPr>
          <w:p w14:paraId="550698CE" w14:textId="77777777" w:rsidR="006E2B35" w:rsidRPr="00253C87" w:rsidRDefault="006E2B35" w:rsidP="006E2B35">
            <w:pPr>
              <w:keepNext/>
            </w:pPr>
            <w:r>
              <w:t xml:space="preserve">Carrier Frequency </w:t>
            </w:r>
          </w:p>
        </w:tc>
        <w:tc>
          <w:tcPr>
            <w:tcW w:w="1822" w:type="pct"/>
            <w:noWrap/>
            <w:hideMark/>
          </w:tcPr>
          <w:p w14:paraId="7920F95D" w14:textId="6D14D6F5" w:rsidR="006E2B35" w:rsidRPr="00253C87" w:rsidRDefault="006E2B35" w:rsidP="006E2B35">
            <w:pPr>
              <w:keepNext/>
            </w:pPr>
            <w:r>
              <w:t xml:space="preserve">Alignment SNR </w:t>
            </w:r>
            <w:r w:rsidR="005E1DE9">
              <w:br/>
            </w:r>
            <w:r>
              <w:t>(@</w:t>
            </w:r>
            <w:r w:rsidRPr="00253C87">
              <w:t>70%</w:t>
            </w:r>
            <w:r>
              <w:t xml:space="preserve"> Peak Throughput)</w:t>
            </w:r>
          </w:p>
        </w:tc>
      </w:tr>
      <w:tr w:rsidR="005E1DE9" w:rsidRPr="00253C87" w14:paraId="4599C999" w14:textId="77777777" w:rsidTr="005E1DE9">
        <w:trPr>
          <w:trHeight w:val="300"/>
        </w:trPr>
        <w:tc>
          <w:tcPr>
            <w:tcW w:w="502" w:type="pct"/>
          </w:tcPr>
          <w:p w14:paraId="4E5F0C59" w14:textId="2468E1BA" w:rsidR="005E1DE9" w:rsidRPr="00253C87" w:rsidRDefault="005E1DE9" w:rsidP="005E1DE9">
            <w:pPr>
              <w:keepNext/>
            </w:pPr>
            <w:r>
              <w:t>Test 2-6</w:t>
            </w:r>
          </w:p>
        </w:tc>
        <w:tc>
          <w:tcPr>
            <w:tcW w:w="712" w:type="pct"/>
          </w:tcPr>
          <w:p w14:paraId="2F698401" w14:textId="644434D0" w:rsidR="005E1DE9" w:rsidRPr="00253C87" w:rsidRDefault="005E1DE9" w:rsidP="005E1DE9">
            <w:pPr>
              <w:keepNext/>
            </w:pPr>
            <w:r w:rsidRPr="00FA6138">
              <w:t>7.2.2.2.1-</w:t>
            </w:r>
            <w:r>
              <w:t>4</w:t>
            </w:r>
          </w:p>
        </w:tc>
        <w:tc>
          <w:tcPr>
            <w:tcW w:w="1075" w:type="pct"/>
            <w:noWrap/>
            <w:hideMark/>
          </w:tcPr>
          <w:p w14:paraId="5874DC5F" w14:textId="55BE30A8" w:rsidR="005E1DE9" w:rsidRPr="00253C87" w:rsidRDefault="005E1DE9" w:rsidP="005E1DE9">
            <w:pPr>
              <w:keepNext/>
            </w:pPr>
            <w:r w:rsidRPr="00253C87">
              <w:t>64QAM</w:t>
            </w:r>
            <w:r>
              <w:t xml:space="preserve"> (MCS 17)</w:t>
            </w:r>
            <w:r w:rsidRPr="00253C87">
              <w:t>, Rank 2</w:t>
            </w:r>
          </w:p>
        </w:tc>
        <w:tc>
          <w:tcPr>
            <w:tcW w:w="889" w:type="pct"/>
            <w:noWrap/>
            <w:hideMark/>
          </w:tcPr>
          <w:p w14:paraId="1636FB76" w14:textId="77777777" w:rsidR="005E1DE9" w:rsidRPr="00253C87" w:rsidRDefault="005E1DE9" w:rsidP="005E1DE9">
            <w:pPr>
              <w:keepNext/>
            </w:pPr>
            <w:r w:rsidRPr="00253C87">
              <w:t>29GHz</w:t>
            </w:r>
          </w:p>
        </w:tc>
        <w:tc>
          <w:tcPr>
            <w:tcW w:w="1822" w:type="pct"/>
            <w:noWrap/>
            <w:vAlign w:val="bottom"/>
            <w:hideMark/>
          </w:tcPr>
          <w:p w14:paraId="56599444" w14:textId="716E153E" w:rsidR="005E1DE9" w:rsidRPr="00253C87" w:rsidRDefault="005E1DE9" w:rsidP="005E1DE9">
            <w:pPr>
              <w:keepNext/>
            </w:pPr>
            <w:r>
              <w:rPr>
                <w:rFonts w:ascii="Calibri" w:hAnsi="Calibri" w:cs="Calibri"/>
                <w:color w:val="000000"/>
              </w:rPr>
              <w:t>15.30 dB</w:t>
            </w:r>
          </w:p>
        </w:tc>
      </w:tr>
      <w:tr w:rsidR="006E2B35" w:rsidRPr="00253C87" w14:paraId="3E6854FA" w14:textId="77777777" w:rsidTr="005E1DE9">
        <w:trPr>
          <w:trHeight w:val="300"/>
        </w:trPr>
        <w:tc>
          <w:tcPr>
            <w:tcW w:w="502" w:type="pct"/>
          </w:tcPr>
          <w:p w14:paraId="35E9BF7A" w14:textId="7D2DB561" w:rsidR="006E2B35" w:rsidRPr="00253C87" w:rsidRDefault="006E2B35" w:rsidP="006E2B35">
            <w:pPr>
              <w:keepNext/>
            </w:pPr>
            <w:r>
              <w:t>“</w:t>
            </w:r>
          </w:p>
        </w:tc>
        <w:tc>
          <w:tcPr>
            <w:tcW w:w="712" w:type="pct"/>
          </w:tcPr>
          <w:p w14:paraId="63636CCE" w14:textId="5D94365C" w:rsidR="006E2B35" w:rsidRPr="00253C87" w:rsidRDefault="006E2B35" w:rsidP="006E2B35">
            <w:pPr>
              <w:keepNext/>
            </w:pPr>
            <w:r>
              <w:t>“</w:t>
            </w:r>
          </w:p>
        </w:tc>
        <w:tc>
          <w:tcPr>
            <w:tcW w:w="1075" w:type="pct"/>
            <w:noWrap/>
            <w:hideMark/>
          </w:tcPr>
          <w:p w14:paraId="37D7C4B4" w14:textId="2FFEE9DC" w:rsidR="006E2B35" w:rsidRPr="00253C87" w:rsidRDefault="006E2B35" w:rsidP="006E2B35">
            <w:pPr>
              <w:keepNext/>
            </w:pPr>
            <w:r w:rsidRPr="00253C87">
              <w:t>64QAM</w:t>
            </w:r>
            <w:r>
              <w:t xml:space="preserve"> (MCS 17)</w:t>
            </w:r>
            <w:r w:rsidRPr="00253C87">
              <w:t>, Rank 2</w:t>
            </w:r>
          </w:p>
        </w:tc>
        <w:tc>
          <w:tcPr>
            <w:tcW w:w="889" w:type="pct"/>
            <w:noWrap/>
            <w:hideMark/>
          </w:tcPr>
          <w:p w14:paraId="6BA20A39" w14:textId="77777777" w:rsidR="006E2B35" w:rsidRPr="00253C87" w:rsidRDefault="006E2B35" w:rsidP="006E2B35">
            <w:pPr>
              <w:keepNext/>
            </w:pPr>
            <w:r w:rsidRPr="00253C87">
              <w:t>39GHz</w:t>
            </w:r>
          </w:p>
        </w:tc>
        <w:tc>
          <w:tcPr>
            <w:tcW w:w="1822" w:type="pct"/>
            <w:noWrap/>
            <w:vAlign w:val="bottom"/>
            <w:hideMark/>
          </w:tcPr>
          <w:p w14:paraId="426F2EEF" w14:textId="1081706E" w:rsidR="006E2B35" w:rsidRPr="00253C87" w:rsidRDefault="006E2B35" w:rsidP="006E2B35">
            <w:pPr>
              <w:keepNext/>
            </w:pPr>
            <w:r>
              <w:rPr>
                <w:rFonts w:ascii="Calibri" w:hAnsi="Calibri" w:cs="Calibri"/>
                <w:color w:val="000000"/>
              </w:rPr>
              <w:t>15.45 dB</w:t>
            </w:r>
          </w:p>
        </w:tc>
      </w:tr>
      <w:tr w:rsidR="005E1DE9" w:rsidRPr="00253C87" w14:paraId="62AC61EC" w14:textId="77777777" w:rsidTr="005E1DE9">
        <w:trPr>
          <w:trHeight w:val="300"/>
        </w:trPr>
        <w:tc>
          <w:tcPr>
            <w:tcW w:w="502" w:type="pct"/>
          </w:tcPr>
          <w:p w14:paraId="76961952" w14:textId="38AE825B" w:rsidR="005E1DE9" w:rsidRPr="00253C87" w:rsidRDefault="005E1DE9" w:rsidP="005E1DE9">
            <w:pPr>
              <w:keepNext/>
            </w:pPr>
            <w:r>
              <w:t>“</w:t>
            </w:r>
          </w:p>
        </w:tc>
        <w:tc>
          <w:tcPr>
            <w:tcW w:w="712" w:type="pct"/>
          </w:tcPr>
          <w:p w14:paraId="7756473C" w14:textId="19CBA7D7" w:rsidR="005E1DE9" w:rsidRPr="00253C87" w:rsidRDefault="005E1DE9" w:rsidP="005E1DE9">
            <w:pPr>
              <w:keepNext/>
            </w:pPr>
            <w:r>
              <w:t>“</w:t>
            </w:r>
          </w:p>
        </w:tc>
        <w:tc>
          <w:tcPr>
            <w:tcW w:w="1075" w:type="pct"/>
            <w:noWrap/>
            <w:hideMark/>
          </w:tcPr>
          <w:p w14:paraId="4390BF9B" w14:textId="615E606E" w:rsidR="005E1DE9" w:rsidRPr="00253C87" w:rsidRDefault="005E1DE9" w:rsidP="005E1DE9">
            <w:pPr>
              <w:keepNext/>
            </w:pPr>
            <w:r w:rsidRPr="00253C87">
              <w:t>64QAM</w:t>
            </w:r>
            <w:r>
              <w:t xml:space="preserve"> (MCS 17)</w:t>
            </w:r>
            <w:r w:rsidRPr="00253C87">
              <w:t>, Rank 2</w:t>
            </w:r>
          </w:p>
        </w:tc>
        <w:tc>
          <w:tcPr>
            <w:tcW w:w="889" w:type="pct"/>
            <w:noWrap/>
            <w:hideMark/>
          </w:tcPr>
          <w:p w14:paraId="23136D69" w14:textId="77777777" w:rsidR="005E1DE9" w:rsidRPr="00253C87" w:rsidRDefault="005E1DE9" w:rsidP="005E1DE9">
            <w:pPr>
              <w:keepNext/>
            </w:pPr>
            <w:r w:rsidRPr="00253C87">
              <w:t>48GHz</w:t>
            </w:r>
          </w:p>
        </w:tc>
        <w:tc>
          <w:tcPr>
            <w:tcW w:w="1822" w:type="pct"/>
            <w:noWrap/>
            <w:vAlign w:val="bottom"/>
            <w:hideMark/>
          </w:tcPr>
          <w:p w14:paraId="3B590F4A" w14:textId="40EBC55A" w:rsidR="005E1DE9" w:rsidRPr="00253C87" w:rsidRDefault="005E1DE9" w:rsidP="005E1DE9">
            <w:pPr>
              <w:keepNext/>
            </w:pPr>
            <w:r>
              <w:rPr>
                <w:rFonts w:ascii="Calibri" w:hAnsi="Calibri" w:cs="Calibri"/>
                <w:color w:val="000000"/>
              </w:rPr>
              <w:t>15.70 dB</w:t>
            </w:r>
          </w:p>
        </w:tc>
      </w:tr>
    </w:tbl>
    <w:p w14:paraId="7D755A08" w14:textId="77777777" w:rsidR="00911837" w:rsidRPr="00911837" w:rsidRDefault="00911837" w:rsidP="00911837">
      <w:pPr>
        <w:rPr>
          <w:b/>
          <w:bCs/>
          <w:lang w:val="en-GB"/>
        </w:rPr>
      </w:pPr>
    </w:p>
    <w:p w14:paraId="1A0BE051" w14:textId="67485EB0" w:rsidR="00911837" w:rsidRPr="00911837" w:rsidRDefault="00911837" w:rsidP="00911837">
      <w:pPr>
        <w:rPr>
          <w:b/>
          <w:bCs/>
          <w:lang w:val="en-GB"/>
        </w:rPr>
      </w:pPr>
      <w:r w:rsidRPr="00911837">
        <w:rPr>
          <w:b/>
          <w:bCs/>
          <w:lang w:val="en-GB"/>
        </w:rPr>
        <w:t xml:space="preserve">Observation 1: </w:t>
      </w:r>
      <w:r w:rsidR="003B4D12">
        <w:rPr>
          <w:b/>
          <w:bCs/>
          <w:lang w:val="en-GB"/>
        </w:rPr>
        <w:t xml:space="preserve">The </w:t>
      </w:r>
      <w:r w:rsidR="00C856A4">
        <w:rPr>
          <w:b/>
          <w:bCs/>
          <w:lang w:val="en-GB"/>
        </w:rPr>
        <w:t xml:space="preserve">SNR </w:t>
      </w:r>
      <w:r w:rsidR="003B4D12">
        <w:rPr>
          <w:b/>
          <w:bCs/>
          <w:lang w:val="en-GB"/>
        </w:rPr>
        <w:t xml:space="preserve">degradation in </w:t>
      </w:r>
      <w:r w:rsidR="00490111">
        <w:rPr>
          <w:b/>
          <w:bCs/>
          <w:lang w:val="en-GB"/>
        </w:rPr>
        <w:t>d</w:t>
      </w:r>
      <w:r w:rsidR="00AC0B8A">
        <w:rPr>
          <w:b/>
          <w:bCs/>
          <w:lang w:val="en-GB"/>
        </w:rPr>
        <w:t>e</w:t>
      </w:r>
      <w:r w:rsidR="00490111">
        <w:rPr>
          <w:b/>
          <w:bCs/>
          <w:lang w:val="en-GB"/>
        </w:rPr>
        <w:t>modulation</w:t>
      </w:r>
      <w:r w:rsidR="003B4D12">
        <w:rPr>
          <w:b/>
          <w:bCs/>
          <w:lang w:val="en-GB"/>
        </w:rPr>
        <w:t xml:space="preserve"> </w:t>
      </w:r>
      <w:r w:rsidRPr="00911837">
        <w:rPr>
          <w:b/>
          <w:bCs/>
          <w:lang w:val="en-GB"/>
        </w:rPr>
        <w:t xml:space="preserve">performance </w:t>
      </w:r>
      <w:r w:rsidR="00C856A4">
        <w:rPr>
          <w:b/>
          <w:bCs/>
          <w:lang w:val="en-GB"/>
        </w:rPr>
        <w:t xml:space="preserve">between </w:t>
      </w:r>
      <w:r w:rsidRPr="00911837">
        <w:rPr>
          <w:b/>
          <w:bCs/>
          <w:lang w:val="en-GB"/>
        </w:rPr>
        <w:t>47GHz (band n262)</w:t>
      </w:r>
      <w:r w:rsidR="00C856A4">
        <w:rPr>
          <w:b/>
          <w:bCs/>
          <w:lang w:val="en-GB"/>
        </w:rPr>
        <w:t xml:space="preserve">, </w:t>
      </w:r>
      <w:r w:rsidRPr="00911837">
        <w:rPr>
          <w:b/>
          <w:bCs/>
          <w:lang w:val="en-GB"/>
        </w:rPr>
        <w:t>39 GHz</w:t>
      </w:r>
      <w:r w:rsidR="003B4D12">
        <w:rPr>
          <w:b/>
          <w:bCs/>
          <w:lang w:val="en-GB"/>
        </w:rPr>
        <w:t>, 29 GHz</w:t>
      </w:r>
      <w:r w:rsidRPr="00911837">
        <w:rPr>
          <w:b/>
          <w:bCs/>
          <w:lang w:val="en-GB"/>
        </w:rPr>
        <w:t xml:space="preserve"> for tests 1-3 and 2-6 in 38.101-4</w:t>
      </w:r>
      <w:r w:rsidR="003B4D12">
        <w:rPr>
          <w:b/>
          <w:bCs/>
          <w:lang w:val="en-GB"/>
        </w:rPr>
        <w:t xml:space="preserve"> is marginal and </w:t>
      </w:r>
      <w:r w:rsidR="00C856A4">
        <w:rPr>
          <w:b/>
          <w:bCs/>
          <w:lang w:val="en-GB"/>
        </w:rPr>
        <w:t xml:space="preserve">smaller than 0.5dB when using </w:t>
      </w:r>
      <w:r w:rsidR="00C856A4" w:rsidRPr="00C856A4">
        <w:rPr>
          <w:b/>
          <w:bCs/>
          <w:lang w:val="en-GB"/>
        </w:rPr>
        <w:t>UE Phase Noise model from TR 38.803, Example 2.</w:t>
      </w:r>
    </w:p>
    <w:p w14:paraId="54A93D32" w14:textId="68D82509" w:rsidR="00911837" w:rsidRPr="00911837" w:rsidRDefault="00911837" w:rsidP="00911837">
      <w:pPr>
        <w:rPr>
          <w:b/>
          <w:bCs/>
          <w:lang w:val="en-GB"/>
        </w:rPr>
      </w:pPr>
      <w:r w:rsidRPr="00911837">
        <w:rPr>
          <w:b/>
          <w:bCs/>
          <w:lang w:val="en-GB"/>
        </w:rPr>
        <w:t xml:space="preserve">Proposal 1: For </w:t>
      </w:r>
      <w:r w:rsidR="00167817" w:rsidRPr="00911837">
        <w:rPr>
          <w:b/>
          <w:bCs/>
          <w:lang w:val="en-GB"/>
        </w:rPr>
        <w:t xml:space="preserve">FR2 </w:t>
      </w:r>
      <w:r w:rsidRPr="00911837">
        <w:rPr>
          <w:b/>
          <w:bCs/>
          <w:lang w:val="en-GB"/>
        </w:rPr>
        <w:t>UE Demodulation performance</w:t>
      </w:r>
      <w:r w:rsidR="00167817">
        <w:rPr>
          <w:b/>
          <w:bCs/>
          <w:lang w:val="en-GB"/>
        </w:rPr>
        <w:t xml:space="preserve">, </w:t>
      </w:r>
      <w:r w:rsidR="00C856A4">
        <w:rPr>
          <w:b/>
          <w:bCs/>
          <w:lang w:val="en-GB"/>
        </w:rPr>
        <w:t>extend the</w:t>
      </w:r>
      <w:r w:rsidRPr="00911837">
        <w:rPr>
          <w:b/>
          <w:bCs/>
          <w:lang w:val="en-GB"/>
        </w:rPr>
        <w:t xml:space="preserve"> existing UE performance requirements </w:t>
      </w:r>
      <w:r w:rsidR="00993530" w:rsidRPr="00911837">
        <w:rPr>
          <w:b/>
          <w:bCs/>
          <w:lang w:val="en-GB"/>
        </w:rPr>
        <w:t>in 38.101-4 up to 48.2GHz</w:t>
      </w:r>
      <w:r w:rsidR="00993530">
        <w:rPr>
          <w:b/>
          <w:bCs/>
          <w:lang w:val="en-GB"/>
        </w:rPr>
        <w:t xml:space="preserve"> (including n262) up to and including </w:t>
      </w:r>
      <w:r w:rsidR="00167817" w:rsidRPr="00911837">
        <w:rPr>
          <w:b/>
          <w:bCs/>
          <w:lang w:val="en-GB"/>
        </w:rPr>
        <w:t>64QAM (MCS 18)</w:t>
      </w:r>
      <w:r w:rsidR="00167817">
        <w:rPr>
          <w:b/>
          <w:bCs/>
          <w:lang w:val="en-GB"/>
        </w:rPr>
        <w:t xml:space="preserve"> Rank 2</w:t>
      </w:r>
      <w:r>
        <w:rPr>
          <w:b/>
          <w:bCs/>
          <w:lang w:val="en-GB"/>
        </w:rPr>
        <w:t>.</w:t>
      </w:r>
    </w:p>
    <w:p w14:paraId="51904F01" w14:textId="32A3A80B"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667FACDB" w14:textId="70F24CB2" w:rsidR="00993530" w:rsidRPr="00911837" w:rsidRDefault="00993530" w:rsidP="00993530">
      <w:pPr>
        <w:rPr>
          <w:b/>
          <w:bCs/>
          <w:lang w:val="en-GB"/>
        </w:rPr>
      </w:pPr>
      <w:r w:rsidRPr="00911837">
        <w:rPr>
          <w:b/>
          <w:bCs/>
          <w:lang w:val="en-GB"/>
        </w:rPr>
        <w:t xml:space="preserve">Observation 1: </w:t>
      </w:r>
      <w:r>
        <w:rPr>
          <w:b/>
          <w:bCs/>
          <w:lang w:val="en-GB"/>
        </w:rPr>
        <w:t>The SNR degradation in d</w:t>
      </w:r>
      <w:r w:rsidR="00614F49">
        <w:rPr>
          <w:b/>
          <w:bCs/>
          <w:lang w:val="en-GB"/>
        </w:rPr>
        <w:t>e</w:t>
      </w:r>
      <w:r>
        <w:rPr>
          <w:b/>
          <w:bCs/>
          <w:lang w:val="en-GB"/>
        </w:rPr>
        <w:t xml:space="preserve">modulation </w:t>
      </w:r>
      <w:r w:rsidRPr="00911837">
        <w:rPr>
          <w:b/>
          <w:bCs/>
          <w:lang w:val="en-GB"/>
        </w:rPr>
        <w:t xml:space="preserve">performance </w:t>
      </w:r>
      <w:r>
        <w:rPr>
          <w:b/>
          <w:bCs/>
          <w:lang w:val="en-GB"/>
        </w:rPr>
        <w:t xml:space="preserve">between </w:t>
      </w:r>
      <w:r w:rsidRPr="00911837">
        <w:rPr>
          <w:b/>
          <w:bCs/>
          <w:lang w:val="en-GB"/>
        </w:rPr>
        <w:t>47GHz (band n262)</w:t>
      </w:r>
      <w:r>
        <w:rPr>
          <w:b/>
          <w:bCs/>
          <w:lang w:val="en-GB"/>
        </w:rPr>
        <w:t xml:space="preserve">, </w:t>
      </w:r>
      <w:r w:rsidRPr="00911837">
        <w:rPr>
          <w:b/>
          <w:bCs/>
          <w:lang w:val="en-GB"/>
        </w:rPr>
        <w:t>39 GHz</w:t>
      </w:r>
      <w:r>
        <w:rPr>
          <w:b/>
          <w:bCs/>
          <w:lang w:val="en-GB"/>
        </w:rPr>
        <w:t>, 29 GHz</w:t>
      </w:r>
      <w:r w:rsidRPr="00911837">
        <w:rPr>
          <w:b/>
          <w:bCs/>
          <w:lang w:val="en-GB"/>
        </w:rPr>
        <w:t xml:space="preserve"> for tests 1-3 and 2-6 in 38.101-4</w:t>
      </w:r>
      <w:r>
        <w:rPr>
          <w:b/>
          <w:bCs/>
          <w:lang w:val="en-GB"/>
        </w:rPr>
        <w:t xml:space="preserve"> is marginal and smaller than 0.5dB when using </w:t>
      </w:r>
      <w:r w:rsidRPr="00C856A4">
        <w:rPr>
          <w:b/>
          <w:bCs/>
          <w:lang w:val="en-GB"/>
        </w:rPr>
        <w:t>UE Phase Noise model from TR 38.803, Example 2.</w:t>
      </w:r>
    </w:p>
    <w:p w14:paraId="4B174718" w14:textId="77777777" w:rsidR="00993530" w:rsidRPr="00911837" w:rsidRDefault="00993530" w:rsidP="00993530">
      <w:pPr>
        <w:rPr>
          <w:b/>
          <w:bCs/>
          <w:lang w:val="en-GB"/>
        </w:rPr>
      </w:pPr>
      <w:r w:rsidRPr="00911837">
        <w:rPr>
          <w:b/>
          <w:bCs/>
          <w:lang w:val="en-GB"/>
        </w:rPr>
        <w:t>Proposal 1: For FR2 UE Demodulation performance</w:t>
      </w:r>
      <w:r>
        <w:rPr>
          <w:b/>
          <w:bCs/>
          <w:lang w:val="en-GB"/>
        </w:rPr>
        <w:t>, extend the</w:t>
      </w:r>
      <w:r w:rsidRPr="00911837">
        <w:rPr>
          <w:b/>
          <w:bCs/>
          <w:lang w:val="en-GB"/>
        </w:rPr>
        <w:t xml:space="preserve"> existing UE performance requirements in 38.101-4 up to 48.2GHz</w:t>
      </w:r>
      <w:r>
        <w:rPr>
          <w:b/>
          <w:bCs/>
          <w:lang w:val="en-GB"/>
        </w:rPr>
        <w:t xml:space="preserve"> (including n262) up to and including </w:t>
      </w:r>
      <w:r w:rsidRPr="00911837">
        <w:rPr>
          <w:b/>
          <w:bCs/>
          <w:lang w:val="en-GB"/>
        </w:rPr>
        <w:t>64QAM (MCS 18)</w:t>
      </w:r>
      <w:r>
        <w:rPr>
          <w:b/>
          <w:bCs/>
          <w:lang w:val="en-GB"/>
        </w:rPr>
        <w:t xml:space="preserve"> Rank 2.</w:t>
      </w: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2B2A7AA2" w14:textId="7963242E" w:rsidR="000F5C7E" w:rsidRDefault="000F5C7E" w:rsidP="00ED470A">
      <w:pPr>
        <w:rPr>
          <w:rFonts w:ascii="Arial" w:hAnsi="Arial" w:cs="Arial"/>
          <w:sz w:val="24"/>
          <w:szCs w:val="24"/>
        </w:rPr>
      </w:pPr>
      <w:r>
        <w:rPr>
          <w:rFonts w:ascii="Arial" w:hAnsi="Arial" w:cs="Arial"/>
          <w:sz w:val="24"/>
          <w:szCs w:val="24"/>
        </w:rPr>
        <w:t>[1]</w:t>
      </w:r>
      <w:r w:rsidR="00D159D7">
        <w:rPr>
          <w:rFonts w:ascii="Arial" w:hAnsi="Arial" w:cs="Arial"/>
          <w:sz w:val="24"/>
          <w:szCs w:val="24"/>
        </w:rPr>
        <w:t xml:space="preserve"> </w:t>
      </w:r>
      <w:r w:rsidR="00D159D7" w:rsidRPr="00D159D7">
        <w:rPr>
          <w:rFonts w:ascii="Arial" w:hAnsi="Arial" w:cs="Arial"/>
          <w:sz w:val="24"/>
          <w:szCs w:val="24"/>
        </w:rPr>
        <w:t>RP-201232</w:t>
      </w:r>
      <w:r w:rsidR="00D159D7">
        <w:rPr>
          <w:rFonts w:ascii="Arial" w:hAnsi="Arial" w:cs="Arial"/>
          <w:sz w:val="24"/>
          <w:szCs w:val="24"/>
        </w:rPr>
        <w:t>, “</w:t>
      </w:r>
      <w:r w:rsidR="00D159D7" w:rsidRPr="00D159D7">
        <w:rPr>
          <w:rFonts w:ascii="Arial" w:hAnsi="Arial" w:cs="Arial"/>
          <w:sz w:val="24"/>
          <w:szCs w:val="24"/>
        </w:rPr>
        <w:t>New WID on introduction of NR 47 GHz band</w:t>
      </w:r>
      <w:r w:rsidR="00D159D7">
        <w:rPr>
          <w:rFonts w:ascii="Arial" w:hAnsi="Arial" w:cs="Arial"/>
          <w:sz w:val="24"/>
          <w:szCs w:val="24"/>
        </w:rPr>
        <w:t xml:space="preserve">”, </w:t>
      </w:r>
      <w:r w:rsidR="00B515DF" w:rsidRPr="00B515DF">
        <w:rPr>
          <w:rFonts w:ascii="Arial" w:hAnsi="Arial" w:cs="Arial"/>
          <w:sz w:val="24"/>
          <w:szCs w:val="24"/>
        </w:rPr>
        <w:t>3GPP TSG-RAN Meeting # 95-e</w:t>
      </w:r>
      <w:r w:rsidR="00B515DF">
        <w:rPr>
          <w:rFonts w:ascii="Arial" w:hAnsi="Arial" w:cs="Arial"/>
          <w:sz w:val="24"/>
          <w:szCs w:val="24"/>
        </w:rPr>
        <w:t xml:space="preserve">, </w:t>
      </w:r>
      <w:r w:rsidR="001101D2" w:rsidRPr="001101D2">
        <w:rPr>
          <w:rFonts w:ascii="Arial" w:hAnsi="Arial" w:cs="Arial"/>
          <w:sz w:val="24"/>
          <w:szCs w:val="24"/>
        </w:rPr>
        <w:t xml:space="preserve">Online, June 29 – July 3, 2020  </w:t>
      </w:r>
    </w:p>
    <w:p w14:paraId="55DC134E" w14:textId="65608138" w:rsidR="00943322" w:rsidRDefault="004A47F7" w:rsidP="00ED470A">
      <w:pPr>
        <w:rPr>
          <w:rFonts w:ascii="Arial" w:hAnsi="Arial" w:cs="Arial"/>
          <w:sz w:val="24"/>
          <w:szCs w:val="24"/>
        </w:rPr>
      </w:pPr>
      <w:r w:rsidRPr="00DB1A83">
        <w:rPr>
          <w:rFonts w:ascii="Arial" w:hAnsi="Arial" w:cs="Arial"/>
          <w:sz w:val="24"/>
          <w:szCs w:val="24"/>
        </w:rPr>
        <w:lastRenderedPageBreak/>
        <w:t>[</w:t>
      </w:r>
      <w:r w:rsidR="000F5C7E">
        <w:rPr>
          <w:rFonts w:ascii="Arial" w:hAnsi="Arial" w:cs="Arial"/>
          <w:sz w:val="24"/>
          <w:szCs w:val="24"/>
        </w:rPr>
        <w:t>2</w:t>
      </w:r>
      <w:r w:rsidRPr="00DB1A83">
        <w:rPr>
          <w:rFonts w:ascii="Arial" w:hAnsi="Arial" w:cs="Arial"/>
          <w:sz w:val="24"/>
          <w:szCs w:val="24"/>
        </w:rPr>
        <w:t xml:space="preserve">] </w:t>
      </w:r>
      <w:r w:rsidR="009D2D6D" w:rsidRPr="009D2D6D">
        <w:rPr>
          <w:rFonts w:ascii="Arial" w:hAnsi="Arial" w:cs="Arial"/>
          <w:sz w:val="24"/>
          <w:szCs w:val="24"/>
        </w:rPr>
        <w:t>R4-2103875</w:t>
      </w:r>
      <w:r>
        <w:rPr>
          <w:rFonts w:ascii="Arial" w:hAnsi="Arial" w:cs="Arial"/>
          <w:sz w:val="24"/>
          <w:szCs w:val="24"/>
        </w:rPr>
        <w:t>, “</w:t>
      </w:r>
      <w:r w:rsidR="005F0EC8" w:rsidRPr="005F0EC8">
        <w:rPr>
          <w:rFonts w:ascii="Arial" w:hAnsi="Arial" w:cs="Arial"/>
          <w:sz w:val="24"/>
          <w:szCs w:val="24"/>
        </w:rPr>
        <w:t>Way forward on UE/BS demodulation on NR 47GHz band</w:t>
      </w:r>
      <w:r>
        <w:rPr>
          <w:rFonts w:ascii="Arial" w:hAnsi="Arial" w:cs="Arial"/>
          <w:sz w:val="24"/>
          <w:szCs w:val="24"/>
        </w:rPr>
        <w:t xml:space="preserve">”, </w:t>
      </w:r>
      <w:r w:rsidRPr="00ED470A">
        <w:rPr>
          <w:rFonts w:ascii="Arial" w:hAnsi="Arial" w:cs="Arial"/>
          <w:sz w:val="24"/>
          <w:szCs w:val="24"/>
        </w:rPr>
        <w:t xml:space="preserve">3GPP </w:t>
      </w:r>
      <w:r w:rsidR="007C5B4D">
        <w:rPr>
          <w:rFonts w:ascii="Arial" w:hAnsi="Arial" w:cs="Arial"/>
          <w:sz w:val="24"/>
          <w:szCs w:val="24"/>
        </w:rPr>
        <w:t>TSG-</w:t>
      </w:r>
      <w:r w:rsidR="007C5B4D" w:rsidRPr="007C5B4D">
        <w:rPr>
          <w:rFonts w:ascii="Arial" w:hAnsi="Arial" w:cs="Arial"/>
          <w:sz w:val="24"/>
          <w:szCs w:val="24"/>
        </w:rPr>
        <w:t>RAN4 Meeting #9</w:t>
      </w:r>
      <w:r w:rsidR="005F0EC8">
        <w:rPr>
          <w:rFonts w:ascii="Arial" w:hAnsi="Arial" w:cs="Arial"/>
          <w:sz w:val="24"/>
          <w:szCs w:val="24"/>
        </w:rPr>
        <w:t>8</w:t>
      </w:r>
      <w:r w:rsidR="007C5B4D" w:rsidRPr="007C5B4D">
        <w:rPr>
          <w:rFonts w:ascii="Arial" w:hAnsi="Arial" w:cs="Arial"/>
          <w:sz w:val="24"/>
          <w:szCs w:val="24"/>
        </w:rPr>
        <w:t>-e</w:t>
      </w:r>
      <w:r w:rsidR="007C5B4D" w:rsidRPr="007C5B4D">
        <w:rPr>
          <w:rFonts w:ascii="Arial" w:hAnsi="Arial" w:cs="Arial"/>
          <w:sz w:val="24"/>
          <w:szCs w:val="24"/>
        </w:rPr>
        <w:tab/>
      </w:r>
      <w:r>
        <w:rPr>
          <w:rFonts w:ascii="Arial" w:hAnsi="Arial" w:cs="Arial"/>
          <w:sz w:val="24"/>
          <w:szCs w:val="24"/>
        </w:rPr>
        <w:t xml:space="preserve">, </w:t>
      </w:r>
      <w:r w:rsidRPr="00ED470A">
        <w:rPr>
          <w:rFonts w:ascii="Arial" w:hAnsi="Arial" w:cs="Arial"/>
          <w:sz w:val="24"/>
          <w:szCs w:val="24"/>
        </w:rPr>
        <w:t xml:space="preserve">Electronic Meeting, </w:t>
      </w:r>
      <w:r w:rsidR="009D2D6D" w:rsidRPr="009D2D6D">
        <w:rPr>
          <w:rFonts w:ascii="Arial" w:hAnsi="Arial" w:cs="Arial"/>
          <w:sz w:val="24"/>
          <w:szCs w:val="24"/>
        </w:rPr>
        <w:t>25 January – 5 February 2021</w:t>
      </w:r>
    </w:p>
    <w:p w14:paraId="01DCE6DA" w14:textId="39EF2C11" w:rsidR="00483304" w:rsidRDefault="00483304" w:rsidP="00483304">
      <w:pPr>
        <w:rPr>
          <w:rFonts w:ascii="Arial" w:hAnsi="Arial" w:cs="Arial"/>
          <w:sz w:val="24"/>
          <w:szCs w:val="24"/>
        </w:rPr>
      </w:pPr>
      <w:r w:rsidRPr="00DB1A83">
        <w:rPr>
          <w:rFonts w:ascii="Arial" w:hAnsi="Arial" w:cs="Arial"/>
          <w:sz w:val="24"/>
          <w:szCs w:val="24"/>
        </w:rPr>
        <w:t>[</w:t>
      </w:r>
      <w:r>
        <w:rPr>
          <w:rFonts w:ascii="Arial" w:hAnsi="Arial" w:cs="Arial"/>
          <w:sz w:val="24"/>
          <w:szCs w:val="24"/>
        </w:rPr>
        <w:t>3</w:t>
      </w:r>
      <w:r w:rsidRPr="00DB1A83">
        <w:rPr>
          <w:rFonts w:ascii="Arial" w:hAnsi="Arial" w:cs="Arial"/>
          <w:sz w:val="24"/>
          <w:szCs w:val="24"/>
        </w:rPr>
        <w:t xml:space="preserve">] </w:t>
      </w:r>
      <w:r w:rsidRPr="009D2D6D">
        <w:rPr>
          <w:rFonts w:ascii="Arial" w:hAnsi="Arial" w:cs="Arial"/>
          <w:sz w:val="24"/>
          <w:szCs w:val="24"/>
        </w:rPr>
        <w:t>R4-</w:t>
      </w:r>
      <w:r w:rsidR="003C330E" w:rsidRPr="00DB7035">
        <w:rPr>
          <w:rFonts w:ascii="Arial" w:hAnsi="Arial" w:cs="Arial"/>
          <w:sz w:val="24"/>
          <w:szCs w:val="24"/>
        </w:rPr>
        <w:t>2106468</w:t>
      </w:r>
      <w:r>
        <w:rPr>
          <w:rFonts w:ascii="Arial" w:hAnsi="Arial" w:cs="Arial"/>
          <w:sz w:val="24"/>
          <w:szCs w:val="24"/>
        </w:rPr>
        <w:t>, “</w:t>
      </w:r>
      <w:r w:rsidR="000248D0" w:rsidRPr="000248D0">
        <w:rPr>
          <w:rFonts w:ascii="Arial" w:hAnsi="Arial" w:cs="Arial"/>
          <w:sz w:val="24"/>
          <w:szCs w:val="24"/>
        </w:rPr>
        <w:t>Discussion on PDSCH Demodulation Requirements for 47 GHz band</w:t>
      </w:r>
      <w:r>
        <w:rPr>
          <w:rFonts w:ascii="Arial" w:hAnsi="Arial" w:cs="Arial"/>
          <w:sz w:val="24"/>
          <w:szCs w:val="24"/>
        </w:rPr>
        <w:t xml:space="preserve">”, </w:t>
      </w:r>
      <w:r w:rsidRPr="00ED470A">
        <w:rPr>
          <w:rFonts w:ascii="Arial" w:hAnsi="Arial" w:cs="Arial"/>
          <w:sz w:val="24"/>
          <w:szCs w:val="24"/>
        </w:rPr>
        <w:t xml:space="preserve">3GPP </w:t>
      </w:r>
      <w:r>
        <w:rPr>
          <w:rFonts w:ascii="Arial" w:hAnsi="Arial" w:cs="Arial"/>
          <w:sz w:val="24"/>
          <w:szCs w:val="24"/>
        </w:rPr>
        <w:t>TSG-</w:t>
      </w:r>
      <w:r w:rsidRPr="007C5B4D">
        <w:rPr>
          <w:rFonts w:ascii="Arial" w:hAnsi="Arial" w:cs="Arial"/>
          <w:sz w:val="24"/>
          <w:szCs w:val="24"/>
        </w:rPr>
        <w:t>RAN4 Meeting #9</w:t>
      </w:r>
      <w:r w:rsidR="00DB7035">
        <w:rPr>
          <w:rFonts w:ascii="Arial" w:hAnsi="Arial" w:cs="Arial"/>
          <w:sz w:val="24"/>
          <w:szCs w:val="24"/>
        </w:rPr>
        <w:t>8-bis</w:t>
      </w:r>
      <w:r w:rsidRPr="007C5B4D">
        <w:rPr>
          <w:rFonts w:ascii="Arial" w:hAnsi="Arial" w:cs="Arial"/>
          <w:sz w:val="24"/>
          <w:szCs w:val="24"/>
        </w:rPr>
        <w:t>-e</w:t>
      </w:r>
      <w:r w:rsidR="00E62BAA">
        <w:rPr>
          <w:rFonts w:ascii="Arial" w:hAnsi="Arial" w:cs="Arial"/>
          <w:sz w:val="24"/>
          <w:szCs w:val="24"/>
        </w:rPr>
        <w:t>,</w:t>
      </w:r>
      <w:r>
        <w:rPr>
          <w:rFonts w:ascii="Arial" w:hAnsi="Arial" w:cs="Arial"/>
          <w:sz w:val="24"/>
          <w:szCs w:val="24"/>
        </w:rPr>
        <w:t xml:space="preserve"> </w:t>
      </w:r>
      <w:r w:rsidR="00DB7035" w:rsidRPr="00DB7035">
        <w:rPr>
          <w:rFonts w:ascii="Arial" w:hAnsi="Arial" w:cs="Arial"/>
          <w:sz w:val="24"/>
          <w:szCs w:val="24"/>
        </w:rPr>
        <w:t>Online, Apr 12-20, 2021</w:t>
      </w:r>
    </w:p>
    <w:p w14:paraId="424A2C44" w14:textId="77777777" w:rsidR="00483304" w:rsidRPr="00007693" w:rsidRDefault="00483304" w:rsidP="00ED470A">
      <w:pPr>
        <w:rPr>
          <w:rFonts w:ascii="Arial" w:hAnsi="Arial" w:cs="Arial"/>
          <w:sz w:val="24"/>
          <w:szCs w:val="24"/>
        </w:rPr>
      </w:pPr>
    </w:p>
    <w:sectPr w:rsidR="00483304"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EAF15" w14:textId="77777777" w:rsidR="00E32EFA" w:rsidRDefault="00E32EFA">
      <w:r>
        <w:separator/>
      </w:r>
    </w:p>
    <w:p w14:paraId="3ECFA55A" w14:textId="77777777" w:rsidR="00E32EFA" w:rsidRDefault="00E32EFA"/>
  </w:endnote>
  <w:endnote w:type="continuationSeparator" w:id="0">
    <w:p w14:paraId="12C9618B" w14:textId="77777777" w:rsidR="00E32EFA" w:rsidRDefault="00E32EFA">
      <w:r>
        <w:continuationSeparator/>
      </w:r>
    </w:p>
    <w:p w14:paraId="52AFCB0A" w14:textId="77777777" w:rsidR="00E32EFA" w:rsidRDefault="00E32EFA"/>
  </w:endnote>
  <w:endnote w:type="continuationNotice" w:id="1">
    <w:p w14:paraId="3D508A86" w14:textId="77777777" w:rsidR="00E32EFA" w:rsidRDefault="00E32EFA">
      <w:pPr>
        <w:spacing w:after="0"/>
      </w:pPr>
    </w:p>
    <w:p w14:paraId="55DEFCE3" w14:textId="77777777" w:rsidR="00E32EFA" w:rsidRDefault="00E32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CE220" w14:textId="77777777" w:rsidR="00E32EFA" w:rsidRDefault="00E32EFA">
      <w:r>
        <w:separator/>
      </w:r>
    </w:p>
    <w:p w14:paraId="04EBDEA3" w14:textId="77777777" w:rsidR="00E32EFA" w:rsidRDefault="00E32EFA"/>
  </w:footnote>
  <w:footnote w:type="continuationSeparator" w:id="0">
    <w:p w14:paraId="1E80AEB2" w14:textId="77777777" w:rsidR="00E32EFA" w:rsidRDefault="00E32EFA">
      <w:r>
        <w:continuationSeparator/>
      </w:r>
    </w:p>
    <w:p w14:paraId="49BAAF2A" w14:textId="77777777" w:rsidR="00E32EFA" w:rsidRDefault="00E32EFA"/>
  </w:footnote>
  <w:footnote w:type="continuationNotice" w:id="1">
    <w:p w14:paraId="12E72AA0" w14:textId="77777777" w:rsidR="00E32EFA" w:rsidRDefault="00E32EFA">
      <w:pPr>
        <w:spacing w:after="0"/>
      </w:pPr>
    </w:p>
    <w:p w14:paraId="495AEE07" w14:textId="77777777" w:rsidR="00E32EFA" w:rsidRDefault="00E32E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39"/>
  </w:num>
  <w:num w:numId="4">
    <w:abstractNumId w:val="22"/>
  </w:num>
  <w:num w:numId="5">
    <w:abstractNumId w:val="13"/>
  </w:num>
  <w:num w:numId="6">
    <w:abstractNumId w:val="7"/>
  </w:num>
  <w:num w:numId="7">
    <w:abstractNumId w:val="28"/>
  </w:num>
  <w:num w:numId="8">
    <w:abstractNumId w:val="14"/>
  </w:num>
  <w:num w:numId="9">
    <w:abstractNumId w:val="21"/>
  </w:num>
  <w:num w:numId="10">
    <w:abstractNumId w:val="40"/>
  </w:num>
  <w:num w:numId="11">
    <w:abstractNumId w:val="5"/>
  </w:num>
  <w:num w:numId="12">
    <w:abstractNumId w:val="15"/>
  </w:num>
  <w:num w:numId="13">
    <w:abstractNumId w:val="11"/>
  </w:num>
  <w:num w:numId="14">
    <w:abstractNumId w:val="8"/>
  </w:num>
  <w:num w:numId="15">
    <w:abstractNumId w:val="35"/>
  </w:num>
  <w:num w:numId="16">
    <w:abstractNumId w:val="10"/>
  </w:num>
  <w:num w:numId="17">
    <w:abstractNumId w:val="4"/>
  </w:num>
  <w:num w:numId="18">
    <w:abstractNumId w:val="6"/>
  </w:num>
  <w:num w:numId="19">
    <w:abstractNumId w:val="31"/>
  </w:num>
  <w:num w:numId="20">
    <w:abstractNumId w:val="9"/>
  </w:num>
  <w:num w:numId="21">
    <w:abstractNumId w:val="38"/>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4"/>
  </w:num>
  <w:num w:numId="29">
    <w:abstractNumId w:val="36"/>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37"/>
  </w:num>
  <w:num w:numId="39">
    <w:abstractNumId w:val="0"/>
  </w:num>
  <w:num w:numId="40">
    <w:abstractNumId w:val="19"/>
  </w:num>
  <w:num w:numId="41">
    <w:abstractNumId w:val="17"/>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53D"/>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D0"/>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6A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943"/>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577"/>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96F"/>
    <w:rsid w:val="000E2C23"/>
    <w:rsid w:val="000E3244"/>
    <w:rsid w:val="000E3782"/>
    <w:rsid w:val="000E3B40"/>
    <w:rsid w:val="000E3D46"/>
    <w:rsid w:val="000E3DD1"/>
    <w:rsid w:val="000E4374"/>
    <w:rsid w:val="000E4A11"/>
    <w:rsid w:val="000E5260"/>
    <w:rsid w:val="000E58CF"/>
    <w:rsid w:val="000E5C51"/>
    <w:rsid w:val="000E5F6C"/>
    <w:rsid w:val="000E6208"/>
    <w:rsid w:val="000E7250"/>
    <w:rsid w:val="000E7A52"/>
    <w:rsid w:val="000F0B46"/>
    <w:rsid w:val="000F0E0B"/>
    <w:rsid w:val="000F1C96"/>
    <w:rsid w:val="000F1DA5"/>
    <w:rsid w:val="000F20EC"/>
    <w:rsid w:val="000F33F7"/>
    <w:rsid w:val="000F391A"/>
    <w:rsid w:val="000F4D06"/>
    <w:rsid w:val="000F5995"/>
    <w:rsid w:val="000F5A74"/>
    <w:rsid w:val="000F5B98"/>
    <w:rsid w:val="000F5C7E"/>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1D2"/>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817"/>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70C"/>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690"/>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0D8"/>
    <w:rsid w:val="001F16E6"/>
    <w:rsid w:val="001F1AFB"/>
    <w:rsid w:val="001F1C79"/>
    <w:rsid w:val="001F1E8A"/>
    <w:rsid w:val="001F2C22"/>
    <w:rsid w:val="001F32E7"/>
    <w:rsid w:val="001F3907"/>
    <w:rsid w:val="001F3C29"/>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4B7"/>
    <w:rsid w:val="0024788C"/>
    <w:rsid w:val="0025099F"/>
    <w:rsid w:val="00251B67"/>
    <w:rsid w:val="00252058"/>
    <w:rsid w:val="00252C9A"/>
    <w:rsid w:val="0025346C"/>
    <w:rsid w:val="00253C87"/>
    <w:rsid w:val="002541E7"/>
    <w:rsid w:val="002542F7"/>
    <w:rsid w:val="00254888"/>
    <w:rsid w:val="00254BE3"/>
    <w:rsid w:val="002552B9"/>
    <w:rsid w:val="00255927"/>
    <w:rsid w:val="002559A4"/>
    <w:rsid w:val="00255C09"/>
    <w:rsid w:val="00255E97"/>
    <w:rsid w:val="00256083"/>
    <w:rsid w:val="002560F6"/>
    <w:rsid w:val="00256328"/>
    <w:rsid w:val="002564E7"/>
    <w:rsid w:val="0025665A"/>
    <w:rsid w:val="00257344"/>
    <w:rsid w:val="00257F31"/>
    <w:rsid w:val="00260006"/>
    <w:rsid w:val="0026023D"/>
    <w:rsid w:val="002604B0"/>
    <w:rsid w:val="00260924"/>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A20"/>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1C9"/>
    <w:rsid w:val="002A37F9"/>
    <w:rsid w:val="002A3BFD"/>
    <w:rsid w:val="002A490B"/>
    <w:rsid w:val="002A4B24"/>
    <w:rsid w:val="002A5433"/>
    <w:rsid w:val="002A5A2D"/>
    <w:rsid w:val="002A679B"/>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46"/>
    <w:rsid w:val="002F3A50"/>
    <w:rsid w:val="002F4090"/>
    <w:rsid w:val="002F4302"/>
    <w:rsid w:val="002F4307"/>
    <w:rsid w:val="002F48A3"/>
    <w:rsid w:val="002F48FD"/>
    <w:rsid w:val="002F4A63"/>
    <w:rsid w:val="002F4B15"/>
    <w:rsid w:val="002F4C00"/>
    <w:rsid w:val="002F4EDB"/>
    <w:rsid w:val="002F59F1"/>
    <w:rsid w:val="002F64BD"/>
    <w:rsid w:val="002F7509"/>
    <w:rsid w:val="002F7510"/>
    <w:rsid w:val="002F7E3E"/>
    <w:rsid w:val="00300433"/>
    <w:rsid w:val="003008D0"/>
    <w:rsid w:val="00300A06"/>
    <w:rsid w:val="00300A1F"/>
    <w:rsid w:val="00300CBF"/>
    <w:rsid w:val="00300E6A"/>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17CE6"/>
    <w:rsid w:val="00320459"/>
    <w:rsid w:val="00320B8A"/>
    <w:rsid w:val="0032202F"/>
    <w:rsid w:val="003222E9"/>
    <w:rsid w:val="00322EBD"/>
    <w:rsid w:val="00323153"/>
    <w:rsid w:val="00323F04"/>
    <w:rsid w:val="003244BE"/>
    <w:rsid w:val="00324937"/>
    <w:rsid w:val="003252F5"/>
    <w:rsid w:val="00325C68"/>
    <w:rsid w:val="00325D20"/>
    <w:rsid w:val="00326129"/>
    <w:rsid w:val="003267B9"/>
    <w:rsid w:val="003267F6"/>
    <w:rsid w:val="003277D1"/>
    <w:rsid w:val="00327B03"/>
    <w:rsid w:val="00327EF9"/>
    <w:rsid w:val="00327FCD"/>
    <w:rsid w:val="00330243"/>
    <w:rsid w:val="003302D7"/>
    <w:rsid w:val="003307AB"/>
    <w:rsid w:val="00330983"/>
    <w:rsid w:val="00330B7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4C9E"/>
    <w:rsid w:val="00345555"/>
    <w:rsid w:val="00345AE2"/>
    <w:rsid w:val="00345CDD"/>
    <w:rsid w:val="00345FF9"/>
    <w:rsid w:val="0034613F"/>
    <w:rsid w:val="0034670C"/>
    <w:rsid w:val="00346BAD"/>
    <w:rsid w:val="003478F5"/>
    <w:rsid w:val="0034795A"/>
    <w:rsid w:val="003479CB"/>
    <w:rsid w:val="00347D21"/>
    <w:rsid w:val="003501F9"/>
    <w:rsid w:val="0035071D"/>
    <w:rsid w:val="003508AD"/>
    <w:rsid w:val="003519C4"/>
    <w:rsid w:val="00351E70"/>
    <w:rsid w:val="00352125"/>
    <w:rsid w:val="00352D6C"/>
    <w:rsid w:val="003534A3"/>
    <w:rsid w:val="003537DA"/>
    <w:rsid w:val="00353D8F"/>
    <w:rsid w:val="00354768"/>
    <w:rsid w:val="00354910"/>
    <w:rsid w:val="00354D99"/>
    <w:rsid w:val="00355A16"/>
    <w:rsid w:val="00356F90"/>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5FA2"/>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54B"/>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4D12"/>
    <w:rsid w:val="003B53D8"/>
    <w:rsid w:val="003B5714"/>
    <w:rsid w:val="003B5F4D"/>
    <w:rsid w:val="003C06DA"/>
    <w:rsid w:val="003C10B0"/>
    <w:rsid w:val="003C1867"/>
    <w:rsid w:val="003C2936"/>
    <w:rsid w:val="003C2F7F"/>
    <w:rsid w:val="003C330E"/>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14F"/>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53"/>
    <w:rsid w:val="004401A4"/>
    <w:rsid w:val="004404BA"/>
    <w:rsid w:val="0044086E"/>
    <w:rsid w:val="00440AF2"/>
    <w:rsid w:val="00440C6D"/>
    <w:rsid w:val="00440F0C"/>
    <w:rsid w:val="004410F0"/>
    <w:rsid w:val="00441168"/>
    <w:rsid w:val="0044125C"/>
    <w:rsid w:val="00441C17"/>
    <w:rsid w:val="004422CD"/>
    <w:rsid w:val="00442A68"/>
    <w:rsid w:val="004434E1"/>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7BA"/>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304"/>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111"/>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EFD"/>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67B"/>
    <w:rsid w:val="004D3AF6"/>
    <w:rsid w:val="004D3E4A"/>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33E"/>
    <w:rsid w:val="004F37F0"/>
    <w:rsid w:val="004F3C03"/>
    <w:rsid w:val="004F3D32"/>
    <w:rsid w:val="004F4207"/>
    <w:rsid w:val="004F4B02"/>
    <w:rsid w:val="004F4FB8"/>
    <w:rsid w:val="004F5D10"/>
    <w:rsid w:val="004F5E8F"/>
    <w:rsid w:val="004F6043"/>
    <w:rsid w:val="004F692F"/>
    <w:rsid w:val="004F6C2B"/>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04"/>
    <w:rsid w:val="00536BEB"/>
    <w:rsid w:val="00537F2E"/>
    <w:rsid w:val="0054008E"/>
    <w:rsid w:val="00540AD9"/>
    <w:rsid w:val="00540CDF"/>
    <w:rsid w:val="00542139"/>
    <w:rsid w:val="00543144"/>
    <w:rsid w:val="00543E5A"/>
    <w:rsid w:val="00543F5E"/>
    <w:rsid w:val="00544E1A"/>
    <w:rsid w:val="00544F7A"/>
    <w:rsid w:val="005451B1"/>
    <w:rsid w:val="00545421"/>
    <w:rsid w:val="0054775F"/>
    <w:rsid w:val="00547B0A"/>
    <w:rsid w:val="00550CA9"/>
    <w:rsid w:val="00550F80"/>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695D"/>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DE9"/>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0EC8"/>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582"/>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2E2"/>
    <w:rsid w:val="00613713"/>
    <w:rsid w:val="006143F0"/>
    <w:rsid w:val="0061486E"/>
    <w:rsid w:val="00614F49"/>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A7A"/>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EF8"/>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4AD5"/>
    <w:rsid w:val="006B5C84"/>
    <w:rsid w:val="006B5DD2"/>
    <w:rsid w:val="006B6619"/>
    <w:rsid w:val="006B6B02"/>
    <w:rsid w:val="006B6DAA"/>
    <w:rsid w:val="006B705C"/>
    <w:rsid w:val="006B7132"/>
    <w:rsid w:val="006B7D70"/>
    <w:rsid w:val="006C0A93"/>
    <w:rsid w:val="006C0C3E"/>
    <w:rsid w:val="006C18B7"/>
    <w:rsid w:val="006C19D1"/>
    <w:rsid w:val="006C2205"/>
    <w:rsid w:val="006C238C"/>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3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6EE"/>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3E43"/>
    <w:rsid w:val="007F47B7"/>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189"/>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1C72"/>
    <w:rsid w:val="0082276A"/>
    <w:rsid w:val="00822ABF"/>
    <w:rsid w:val="008238B8"/>
    <w:rsid w:val="00823F44"/>
    <w:rsid w:val="0082472F"/>
    <w:rsid w:val="00824D2A"/>
    <w:rsid w:val="00824D6C"/>
    <w:rsid w:val="00826C93"/>
    <w:rsid w:val="008279F6"/>
    <w:rsid w:val="00827A0E"/>
    <w:rsid w:val="00827F68"/>
    <w:rsid w:val="00830D9F"/>
    <w:rsid w:val="008310D9"/>
    <w:rsid w:val="008318A3"/>
    <w:rsid w:val="00831A89"/>
    <w:rsid w:val="0083247C"/>
    <w:rsid w:val="0083341B"/>
    <w:rsid w:val="00834639"/>
    <w:rsid w:val="00835FD5"/>
    <w:rsid w:val="008362E2"/>
    <w:rsid w:val="00836A47"/>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735"/>
    <w:rsid w:val="00884952"/>
    <w:rsid w:val="00884C9A"/>
    <w:rsid w:val="00885931"/>
    <w:rsid w:val="00885C1D"/>
    <w:rsid w:val="00885CB4"/>
    <w:rsid w:val="00886205"/>
    <w:rsid w:val="008863FC"/>
    <w:rsid w:val="00886758"/>
    <w:rsid w:val="00886B57"/>
    <w:rsid w:val="00886C60"/>
    <w:rsid w:val="00886CF6"/>
    <w:rsid w:val="00886E2C"/>
    <w:rsid w:val="00887156"/>
    <w:rsid w:val="0088715C"/>
    <w:rsid w:val="0088723B"/>
    <w:rsid w:val="008877EE"/>
    <w:rsid w:val="008907FF"/>
    <w:rsid w:val="00890D06"/>
    <w:rsid w:val="00890DAA"/>
    <w:rsid w:val="008911B7"/>
    <w:rsid w:val="0089141C"/>
    <w:rsid w:val="008915DE"/>
    <w:rsid w:val="00891718"/>
    <w:rsid w:val="008918EC"/>
    <w:rsid w:val="00891E17"/>
    <w:rsid w:val="008920E0"/>
    <w:rsid w:val="00892461"/>
    <w:rsid w:val="00892DDB"/>
    <w:rsid w:val="0089334A"/>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3A0"/>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623"/>
    <w:rsid w:val="00906EB7"/>
    <w:rsid w:val="00907376"/>
    <w:rsid w:val="009076E4"/>
    <w:rsid w:val="0090797F"/>
    <w:rsid w:val="00907CFC"/>
    <w:rsid w:val="0091060A"/>
    <w:rsid w:val="00910802"/>
    <w:rsid w:val="00910BAF"/>
    <w:rsid w:val="00911040"/>
    <w:rsid w:val="0091133F"/>
    <w:rsid w:val="00911837"/>
    <w:rsid w:val="00911ED3"/>
    <w:rsid w:val="00912095"/>
    <w:rsid w:val="00912569"/>
    <w:rsid w:val="00913040"/>
    <w:rsid w:val="009135DB"/>
    <w:rsid w:val="009136DA"/>
    <w:rsid w:val="00913D3D"/>
    <w:rsid w:val="00913FF8"/>
    <w:rsid w:val="0091417E"/>
    <w:rsid w:val="0091422C"/>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298"/>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721"/>
    <w:rsid w:val="00966A20"/>
    <w:rsid w:val="009670BE"/>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530"/>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4C5"/>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2D6D"/>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1FD1"/>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76"/>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6CAE"/>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8F9"/>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C3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7E"/>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B8A"/>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80C"/>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803"/>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3BF1"/>
    <w:rsid w:val="00B44238"/>
    <w:rsid w:val="00B45073"/>
    <w:rsid w:val="00B4517E"/>
    <w:rsid w:val="00B45897"/>
    <w:rsid w:val="00B45A3A"/>
    <w:rsid w:val="00B45C37"/>
    <w:rsid w:val="00B45C72"/>
    <w:rsid w:val="00B45D4D"/>
    <w:rsid w:val="00B46047"/>
    <w:rsid w:val="00B463B6"/>
    <w:rsid w:val="00B46A61"/>
    <w:rsid w:val="00B46D4C"/>
    <w:rsid w:val="00B46FF9"/>
    <w:rsid w:val="00B474C4"/>
    <w:rsid w:val="00B47D08"/>
    <w:rsid w:val="00B50192"/>
    <w:rsid w:val="00B509FF"/>
    <w:rsid w:val="00B515D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1C82"/>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788"/>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A05"/>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4A"/>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6A4"/>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20F"/>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3D3D"/>
    <w:rsid w:val="00CF4666"/>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59D7"/>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DB2"/>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2835"/>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035"/>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5FEA"/>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83F"/>
    <w:rsid w:val="00E31E1A"/>
    <w:rsid w:val="00E31F40"/>
    <w:rsid w:val="00E31F6C"/>
    <w:rsid w:val="00E32B53"/>
    <w:rsid w:val="00E32EFA"/>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18BE"/>
    <w:rsid w:val="00E421C4"/>
    <w:rsid w:val="00E423DD"/>
    <w:rsid w:val="00E42FB3"/>
    <w:rsid w:val="00E4357B"/>
    <w:rsid w:val="00E43707"/>
    <w:rsid w:val="00E44342"/>
    <w:rsid w:val="00E4441F"/>
    <w:rsid w:val="00E44674"/>
    <w:rsid w:val="00E44EE4"/>
    <w:rsid w:val="00E4542B"/>
    <w:rsid w:val="00E463BD"/>
    <w:rsid w:val="00E46C95"/>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BAA"/>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67E9A"/>
    <w:rsid w:val="00E70E7F"/>
    <w:rsid w:val="00E7158D"/>
    <w:rsid w:val="00E72C3C"/>
    <w:rsid w:val="00E742B9"/>
    <w:rsid w:val="00E74A7C"/>
    <w:rsid w:val="00E7535E"/>
    <w:rsid w:val="00E75EBB"/>
    <w:rsid w:val="00E766E5"/>
    <w:rsid w:val="00E7673D"/>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281A"/>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574"/>
    <w:rsid w:val="00EC797C"/>
    <w:rsid w:val="00ED0CC3"/>
    <w:rsid w:val="00ED2213"/>
    <w:rsid w:val="00ED2A36"/>
    <w:rsid w:val="00ED325F"/>
    <w:rsid w:val="00ED33CC"/>
    <w:rsid w:val="00ED3571"/>
    <w:rsid w:val="00ED38B6"/>
    <w:rsid w:val="00ED3F1A"/>
    <w:rsid w:val="00ED41C9"/>
    <w:rsid w:val="00ED444D"/>
    <w:rsid w:val="00ED470A"/>
    <w:rsid w:val="00ED5874"/>
    <w:rsid w:val="00ED5A79"/>
    <w:rsid w:val="00ED5C02"/>
    <w:rsid w:val="00ED5E79"/>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46E"/>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157B"/>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3AA0"/>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138"/>
    <w:rsid w:val="00FA62E0"/>
    <w:rsid w:val="00FA636E"/>
    <w:rsid w:val="00FA6447"/>
    <w:rsid w:val="00FA7281"/>
    <w:rsid w:val="00FA7BB6"/>
    <w:rsid w:val="00FB029F"/>
    <w:rsid w:val="00FB06B4"/>
    <w:rsid w:val="00FB1092"/>
    <w:rsid w:val="00FB190E"/>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D79ED"/>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837893">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8223414">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7192131">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4328024">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0798499">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966493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3713</TotalTime>
  <Pages>3</Pages>
  <Words>614</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809</cp:revision>
  <cp:lastPrinted>2016-03-25T18:53:00Z</cp:lastPrinted>
  <dcterms:created xsi:type="dcterms:W3CDTF">2020-07-20T10:19:00Z</dcterms:created>
  <dcterms:modified xsi:type="dcterms:W3CDTF">2021-05-11T16:05:00Z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